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8FD0" w14:textId="77777777" w:rsidR="008169D5" w:rsidRDefault="008169D5" w:rsidP="0054638B">
      <w:pPr>
        <w:pStyle w:val="Title"/>
      </w:pPr>
      <w:r>
        <w:t>CURRICULUM VITAE</w:t>
      </w:r>
    </w:p>
    <w:p w14:paraId="0044242A" w14:textId="77777777" w:rsidR="008169D5" w:rsidRDefault="008169D5">
      <w:pPr>
        <w:jc w:val="center"/>
        <w:rPr>
          <w:rFonts w:ascii="Arial" w:hAnsi="Arial" w:cs="Arial"/>
        </w:rPr>
      </w:pPr>
    </w:p>
    <w:p w14:paraId="512C0DA3" w14:textId="77777777" w:rsidR="008169D5" w:rsidRDefault="00816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Abdelrahman Abdelkader, M.D.</w:t>
      </w:r>
    </w:p>
    <w:p w14:paraId="221410C4" w14:textId="3E85053F" w:rsidR="008169D5" w:rsidRPr="005B5828" w:rsidRDefault="00FF1B9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027185B" wp14:editId="518D923E">
            <wp:extent cx="1960605" cy="2364259"/>
            <wp:effectExtent l="0" t="0" r="1905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688864_10157013092357243_721183484548638310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501" cy="236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3FC4D" w14:textId="77777777" w:rsidR="008169D5" w:rsidRPr="00FF1B97" w:rsidRDefault="008169D5">
      <w:pPr>
        <w:ind w:left="-720"/>
        <w:rPr>
          <w:rFonts w:ascii="Arial" w:hAnsi="Arial" w:cs="Arial"/>
        </w:rPr>
      </w:pPr>
      <w:r w:rsidRPr="00FF1B97">
        <w:rPr>
          <w:rFonts w:ascii="Arial" w:hAnsi="Arial" w:cs="Arial"/>
        </w:rPr>
        <w:t>ADDRESS</w:t>
      </w:r>
      <w:r w:rsidRPr="00FF1B97">
        <w:rPr>
          <w:rFonts w:ascii="Arial" w:hAnsi="Arial" w:cs="Arial"/>
        </w:rPr>
        <w:tab/>
      </w:r>
      <w:r w:rsidRPr="00FF1B97">
        <w:rPr>
          <w:rFonts w:ascii="Arial" w:hAnsi="Arial" w:cs="Arial"/>
        </w:rPr>
        <w:tab/>
        <w:t xml:space="preserve">Assiut University </w:t>
      </w:r>
    </w:p>
    <w:p w14:paraId="3D8312A7" w14:textId="77777777" w:rsidR="008169D5" w:rsidRDefault="008169D5">
      <w:pPr>
        <w:pStyle w:val="Heading6"/>
        <w:ind w:left="720" w:firstLine="720"/>
        <w:jc w:val="left"/>
        <w:rPr>
          <w:b w:val="0"/>
          <w:bCs w:val="0"/>
        </w:rPr>
      </w:pPr>
      <w:r>
        <w:rPr>
          <w:b w:val="0"/>
          <w:bCs w:val="0"/>
        </w:rPr>
        <w:t>Department of Obstetrics &amp; Gynecology</w:t>
      </w:r>
      <w:r w:rsidR="005B5828">
        <w:rPr>
          <w:b w:val="0"/>
          <w:bCs w:val="0"/>
        </w:rPr>
        <w:t xml:space="preserve">                           </w:t>
      </w:r>
    </w:p>
    <w:p w14:paraId="686F7418" w14:textId="77777777" w:rsidR="008169D5" w:rsidRDefault="008169D5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Women’s Health Hospital</w:t>
      </w:r>
    </w:p>
    <w:p w14:paraId="16C5BE59" w14:textId="77777777" w:rsidR="008169D5" w:rsidRDefault="008169D5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Assiut, Egypt, 71111</w:t>
      </w:r>
    </w:p>
    <w:p w14:paraId="3B2418F3" w14:textId="77777777" w:rsidR="00A95699" w:rsidRDefault="00A9569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+965 69062773</w:t>
      </w:r>
    </w:p>
    <w:p w14:paraId="72DDFA17" w14:textId="2649AD2B" w:rsidR="008169D5" w:rsidRDefault="008169D5" w:rsidP="008D68E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+20</w:t>
      </w:r>
      <w:r w:rsidR="008D68E1">
        <w:rPr>
          <w:rFonts w:ascii="Arial" w:hAnsi="Arial" w:cs="Arial"/>
        </w:rPr>
        <w:t>8</w:t>
      </w:r>
      <w:r>
        <w:rPr>
          <w:rFonts w:ascii="Arial" w:hAnsi="Arial" w:cs="Arial"/>
        </w:rPr>
        <w:t>8</w:t>
      </w:r>
      <w:r w:rsidR="008D68E1">
        <w:rPr>
          <w:rFonts w:ascii="Arial" w:hAnsi="Arial" w:cs="Arial"/>
        </w:rPr>
        <w:t>2</w:t>
      </w:r>
      <w:r w:rsidR="00E805E7">
        <w:rPr>
          <w:rFonts w:ascii="Arial" w:hAnsi="Arial" w:cs="Arial"/>
        </w:rPr>
        <w:t>161526</w:t>
      </w:r>
    </w:p>
    <w:p w14:paraId="48D04010" w14:textId="310453BF" w:rsidR="00BF611D" w:rsidRDefault="00BF611D" w:rsidP="008D68E1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+20</w:t>
      </w:r>
      <w:r w:rsidR="00E805E7">
        <w:rPr>
          <w:rFonts w:ascii="Arial" w:hAnsi="Arial" w:cs="Arial"/>
        </w:rPr>
        <w:t>1094628728</w:t>
      </w:r>
    </w:p>
    <w:p w14:paraId="78367B74" w14:textId="77777777" w:rsidR="008169D5" w:rsidRDefault="008169D5">
      <w:pPr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Email: abdelrahmanmma@gmail.com</w:t>
      </w:r>
    </w:p>
    <w:p w14:paraId="5D2B0295" w14:textId="77777777" w:rsidR="008169D5" w:rsidRDefault="008169D5">
      <w:pPr>
        <w:ind w:left="-720"/>
        <w:jc w:val="center"/>
        <w:rPr>
          <w:rFonts w:ascii="Arial" w:hAnsi="Arial" w:cs="Arial"/>
        </w:rPr>
      </w:pPr>
    </w:p>
    <w:p w14:paraId="560EE844" w14:textId="77777777" w:rsidR="008169D5" w:rsidRDefault="008169D5">
      <w:pPr>
        <w:pStyle w:val="Heading1"/>
        <w:ind w:left="-720"/>
      </w:pPr>
      <w:r>
        <w:t>CURRENT POSITION</w:t>
      </w:r>
    </w:p>
    <w:p w14:paraId="14F16640" w14:textId="68AD32F0" w:rsidR="008169D5" w:rsidRDefault="006C28F4" w:rsidP="00E0474B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8F5CF5">
        <w:rPr>
          <w:rFonts w:ascii="Arial" w:hAnsi="Arial" w:cs="Arial"/>
        </w:rPr>
        <w:t>9</w:t>
      </w:r>
      <w:r w:rsidR="008169D5">
        <w:rPr>
          <w:rFonts w:ascii="Arial" w:hAnsi="Arial" w:cs="Arial"/>
        </w:rPr>
        <w:tab/>
      </w:r>
      <w:r w:rsidR="008169D5">
        <w:rPr>
          <w:rFonts w:ascii="Arial" w:hAnsi="Arial" w:cs="Arial"/>
        </w:rPr>
        <w:tab/>
      </w:r>
      <w:r w:rsidR="008169D5">
        <w:rPr>
          <w:rFonts w:ascii="Arial" w:hAnsi="Arial" w:cs="Arial"/>
        </w:rPr>
        <w:tab/>
      </w:r>
      <w:r w:rsidR="00E0474B">
        <w:rPr>
          <w:rFonts w:ascii="Arial" w:hAnsi="Arial" w:cs="Arial"/>
        </w:rPr>
        <w:t>Assistant Prof.</w:t>
      </w:r>
      <w:r w:rsidR="008169D5">
        <w:rPr>
          <w:rFonts w:ascii="Arial" w:hAnsi="Arial" w:cs="Arial"/>
        </w:rPr>
        <w:t xml:space="preserve"> Obstetrics &amp; Gynecology</w:t>
      </w:r>
    </w:p>
    <w:p w14:paraId="0BEC6E29" w14:textId="6075C947" w:rsidR="008169D5" w:rsidRDefault="008169D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523F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>Department of Obstetrics &amp; Gynecology</w:t>
      </w:r>
    </w:p>
    <w:p w14:paraId="084AC442" w14:textId="4D2B1923" w:rsidR="008169D5" w:rsidRDefault="008169D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523F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>Assiut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University, Assiut, Egypt</w:t>
      </w:r>
    </w:p>
    <w:p w14:paraId="3FABE139" w14:textId="77777777" w:rsidR="008169D5" w:rsidRDefault="008169D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EC3015" w14:textId="77777777" w:rsidR="008169D5" w:rsidRDefault="008169D5">
      <w:pPr>
        <w:pStyle w:val="Heading1"/>
        <w:ind w:left="-720"/>
        <w:rPr>
          <w:b w:val="0"/>
        </w:rPr>
      </w:pPr>
      <w:r>
        <w:t>CITIZENSHIP</w:t>
      </w:r>
      <w:r>
        <w:tab/>
      </w:r>
      <w:r>
        <w:rPr>
          <w:b w:val="0"/>
        </w:rPr>
        <w:t>Egypt</w:t>
      </w:r>
    </w:p>
    <w:p w14:paraId="62FD7071" w14:textId="77777777" w:rsidR="008169D5" w:rsidRDefault="008169D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FCF7E96" w14:textId="77777777" w:rsidR="008169D5" w:rsidRDefault="008169D5">
      <w:pPr>
        <w:rPr>
          <w:rFonts w:ascii="Arial" w:hAnsi="Arial" w:cs="Arial"/>
        </w:rPr>
      </w:pPr>
    </w:p>
    <w:p w14:paraId="46380AAC" w14:textId="77777777" w:rsidR="008169D5" w:rsidRDefault="008169D5">
      <w:pPr>
        <w:pStyle w:val="Heading1"/>
        <w:ind w:left="-720"/>
      </w:pPr>
      <w:r>
        <w:t>EDUCATION</w:t>
      </w:r>
    </w:p>
    <w:p w14:paraId="6EFE3B94" w14:textId="77777777" w:rsidR="008169D5" w:rsidRDefault="008169D5">
      <w:pPr>
        <w:ind w:left="-720" w:right="-900"/>
        <w:rPr>
          <w:rFonts w:ascii="Arial" w:hAnsi="Arial" w:cs="Arial"/>
        </w:rPr>
      </w:pPr>
      <w:r>
        <w:rPr>
          <w:rFonts w:ascii="Arial" w:hAnsi="Arial" w:cs="Arial"/>
        </w:rPr>
        <w:t xml:space="preserve">  1992                       High School graduation</w:t>
      </w:r>
    </w:p>
    <w:p w14:paraId="2A408777" w14:textId="77777777" w:rsidR="008169D5" w:rsidRDefault="008169D5">
      <w:pPr>
        <w:tabs>
          <w:tab w:val="num" w:pos="1440"/>
        </w:tabs>
        <w:ind w:right="-900"/>
        <w:rPr>
          <w:rFonts w:ascii="Arial" w:hAnsi="Arial" w:cs="Arial"/>
        </w:rPr>
      </w:pPr>
      <w:r>
        <w:rPr>
          <w:rFonts w:ascii="Arial" w:hAnsi="Arial" w:cs="Arial"/>
        </w:rPr>
        <w:tab/>
        <w:t>Titled 11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all over Egypt</w:t>
      </w:r>
    </w:p>
    <w:p w14:paraId="0899ACE3" w14:textId="77777777" w:rsidR="008169D5" w:rsidRDefault="008169D5">
      <w:pPr>
        <w:tabs>
          <w:tab w:val="num" w:pos="1440"/>
        </w:tabs>
        <w:ind w:right="-90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A8A2CFA" w14:textId="77777777" w:rsidR="008169D5" w:rsidRDefault="008169D5">
      <w:pPr>
        <w:ind w:left="1440" w:right="-900" w:firstLine="720"/>
        <w:rPr>
          <w:rFonts w:ascii="Arial" w:hAnsi="Arial" w:cs="Arial"/>
        </w:rPr>
      </w:pPr>
    </w:p>
    <w:p w14:paraId="71EC223F" w14:textId="77777777" w:rsidR="008169D5" w:rsidRDefault="008169D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1992-1998                M.B.B.CH</w:t>
      </w:r>
    </w:p>
    <w:p w14:paraId="0AEACA45" w14:textId="77777777" w:rsidR="008169D5" w:rsidRDefault="008169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Assiut University, School of Medicine                                                                              </w:t>
      </w:r>
    </w:p>
    <w:p w14:paraId="6C5E6473" w14:textId="77777777" w:rsidR="00366170" w:rsidRDefault="00366170" w:rsidP="00366170">
      <w:pPr>
        <w:rPr>
          <w:rFonts w:ascii="Arial" w:hAnsi="Arial" w:cs="Arial"/>
        </w:rPr>
      </w:pPr>
    </w:p>
    <w:p w14:paraId="7C407022" w14:textId="7272C630" w:rsidR="00366170" w:rsidRDefault="00366170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2003                      </w:t>
      </w:r>
      <w:r w:rsidR="009E75BC">
        <w:rPr>
          <w:rFonts w:ascii="Arial" w:hAnsi="Arial" w:cs="Arial"/>
        </w:rPr>
        <w:t>Master’s Degree</w:t>
      </w:r>
      <w:r>
        <w:rPr>
          <w:rFonts w:ascii="Arial" w:hAnsi="Arial" w:cs="Arial"/>
        </w:rPr>
        <w:t xml:space="preserve"> in Obstetrics and Gynecology</w:t>
      </w:r>
    </w:p>
    <w:p w14:paraId="4F1AB8F8" w14:textId="77777777" w:rsidR="00366170" w:rsidRDefault="00366170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Assiut University, School of Medicine</w:t>
      </w:r>
    </w:p>
    <w:p w14:paraId="4F36DC3B" w14:textId="77777777" w:rsidR="00366170" w:rsidRDefault="00366170">
      <w:pPr>
        <w:ind w:left="-540"/>
        <w:rPr>
          <w:rFonts w:ascii="Arial" w:hAnsi="Arial" w:cs="Arial"/>
        </w:rPr>
      </w:pPr>
    </w:p>
    <w:p w14:paraId="06ABB0FC" w14:textId="77777777" w:rsidR="00366170" w:rsidRDefault="00366170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2005                      Part I MD in Obstetrics and Gynecology</w:t>
      </w:r>
    </w:p>
    <w:p w14:paraId="03B15618" w14:textId="77777777" w:rsidR="00366170" w:rsidRDefault="00366170">
      <w:pPr>
        <w:ind w:left="-540"/>
        <w:rPr>
          <w:rFonts w:ascii="Arial" w:hAnsi="Arial" w:cs="Arial"/>
        </w:rPr>
      </w:pPr>
    </w:p>
    <w:p w14:paraId="45408014" w14:textId="77777777" w:rsidR="008169D5" w:rsidRDefault="008169D5" w:rsidP="00366170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USMLE Step I, II</w:t>
      </w:r>
      <w:r w:rsidR="001D15F1">
        <w:rPr>
          <w:rFonts w:ascii="Arial" w:hAnsi="Arial" w:cs="Arial"/>
        </w:rPr>
        <w:t>.  ECFMG certified.</w:t>
      </w:r>
    </w:p>
    <w:p w14:paraId="567E634B" w14:textId="77777777" w:rsidR="00366170" w:rsidRDefault="00366170" w:rsidP="00366170">
      <w:pPr>
        <w:ind w:left="-540"/>
        <w:rPr>
          <w:rFonts w:ascii="Arial" w:hAnsi="Arial" w:cs="Arial"/>
        </w:rPr>
      </w:pPr>
    </w:p>
    <w:p w14:paraId="49B420E4" w14:textId="405DA729" w:rsidR="008169D5" w:rsidRDefault="0024118C" w:rsidP="0024118C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2010                     Part II MD in Obstetrics and Gynecology (Final Exam)</w:t>
      </w:r>
    </w:p>
    <w:p w14:paraId="1E5EB335" w14:textId="77777777" w:rsidR="0024118C" w:rsidRDefault="0024118C" w:rsidP="0024118C">
      <w:pPr>
        <w:ind w:left="-540"/>
        <w:rPr>
          <w:rFonts w:ascii="Arial" w:hAnsi="Arial" w:cs="Arial"/>
        </w:rPr>
      </w:pPr>
    </w:p>
    <w:p w14:paraId="320DACB4" w14:textId="4F11AC0A" w:rsidR="00864A33" w:rsidRDefault="00864A33" w:rsidP="00864A33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Medical doctorate in Obstetrics and gynecology (MD</w:t>
      </w:r>
      <w:r w:rsidR="00BC4FBB">
        <w:rPr>
          <w:rFonts w:ascii="Arial" w:hAnsi="Arial" w:cs="Arial"/>
        </w:rPr>
        <w:t>).</w:t>
      </w:r>
    </w:p>
    <w:p w14:paraId="51A754EC" w14:textId="77777777" w:rsidR="00864A33" w:rsidRDefault="00864A33" w:rsidP="00864A33">
      <w:pPr>
        <w:ind w:left="-540"/>
        <w:rPr>
          <w:rFonts w:ascii="Arial" w:hAnsi="Arial" w:cs="Arial"/>
        </w:rPr>
      </w:pPr>
    </w:p>
    <w:p w14:paraId="1B71D247" w14:textId="77777777" w:rsidR="00864A33" w:rsidRDefault="00864A33" w:rsidP="00864A33">
      <w:pPr>
        <w:ind w:left="-540"/>
        <w:rPr>
          <w:rFonts w:ascii="Arial" w:hAnsi="Arial" w:cs="Arial"/>
        </w:rPr>
      </w:pPr>
    </w:p>
    <w:p w14:paraId="789CC0E3" w14:textId="77777777" w:rsidR="008169D5" w:rsidRDefault="008169D5">
      <w:pPr>
        <w:pStyle w:val="Heading1"/>
        <w:ind w:left="-720"/>
      </w:pPr>
      <w:r>
        <w:t>POSTGRADUATE TRAINING</w:t>
      </w:r>
    </w:p>
    <w:p w14:paraId="30A0AF2A" w14:textId="77777777" w:rsidR="008169D5" w:rsidRDefault="008169D5">
      <w:pPr>
        <w:ind w:left="-720" w:right="-810"/>
        <w:rPr>
          <w:rFonts w:ascii="Arial" w:hAnsi="Arial" w:cs="Arial"/>
        </w:rPr>
      </w:pPr>
      <w:r>
        <w:rPr>
          <w:rFonts w:ascii="Arial" w:hAnsi="Arial" w:cs="Arial"/>
        </w:rPr>
        <w:t>1999-2000               House Officer</w:t>
      </w:r>
      <w:bookmarkStart w:id="0" w:name="_GoBack"/>
      <w:bookmarkEnd w:id="0"/>
    </w:p>
    <w:p w14:paraId="1F6CAAE9" w14:textId="77777777" w:rsidR="008169D5" w:rsidRDefault="008169D5">
      <w:pPr>
        <w:ind w:left="1440" w:right="-810"/>
        <w:rPr>
          <w:rFonts w:ascii="Arial" w:hAnsi="Arial" w:cs="Arial"/>
        </w:rPr>
      </w:pPr>
      <w:r>
        <w:rPr>
          <w:rFonts w:ascii="Arial" w:hAnsi="Arial" w:cs="Arial"/>
        </w:rPr>
        <w:t>Assiut University Hospital</w:t>
      </w:r>
    </w:p>
    <w:p w14:paraId="26E57F84" w14:textId="77777777" w:rsidR="008169D5" w:rsidRDefault="008169D5">
      <w:pPr>
        <w:ind w:left="1440" w:right="-810"/>
        <w:rPr>
          <w:rFonts w:ascii="Arial" w:hAnsi="Arial" w:cs="Arial"/>
        </w:rPr>
      </w:pPr>
      <w:r>
        <w:rPr>
          <w:rFonts w:ascii="Arial" w:hAnsi="Arial" w:cs="Arial"/>
        </w:rPr>
        <w:t>Assiut, Egypt</w:t>
      </w:r>
    </w:p>
    <w:p w14:paraId="4D59C0BF" w14:textId="77777777" w:rsidR="008169D5" w:rsidRDefault="008169D5">
      <w:pPr>
        <w:ind w:left="1440" w:right="-810"/>
        <w:rPr>
          <w:rFonts w:ascii="Arial" w:hAnsi="Arial" w:cs="Arial"/>
        </w:rPr>
      </w:pPr>
    </w:p>
    <w:p w14:paraId="07443868" w14:textId="77777777" w:rsidR="008169D5" w:rsidRDefault="008169D5">
      <w:pPr>
        <w:ind w:left="-720"/>
        <w:rPr>
          <w:rFonts w:ascii="Arial" w:hAnsi="Arial" w:cs="Arial"/>
        </w:rPr>
      </w:pPr>
      <w:r>
        <w:rPr>
          <w:rFonts w:ascii="Arial" w:hAnsi="Arial" w:cs="Arial"/>
        </w:rPr>
        <w:t>2000-2003               Resident in Obstetrics and Gynecology</w:t>
      </w:r>
    </w:p>
    <w:p w14:paraId="5F34992A" w14:textId="77777777" w:rsidR="008169D5" w:rsidRDefault="008169D5" w:rsidP="00093072">
      <w:pPr>
        <w:ind w:left="-720" w:right="-810" w:firstLine="2160"/>
        <w:rPr>
          <w:rFonts w:ascii="Arial" w:hAnsi="Arial" w:cs="Arial"/>
        </w:rPr>
      </w:pPr>
      <w:r>
        <w:rPr>
          <w:rFonts w:ascii="Arial" w:hAnsi="Arial" w:cs="Arial"/>
        </w:rPr>
        <w:t>Assiut University Hospital</w:t>
      </w:r>
    </w:p>
    <w:p w14:paraId="7FE4C09D" w14:textId="77777777" w:rsidR="008169D5" w:rsidRDefault="008169D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Assiut, Egypt</w:t>
      </w:r>
    </w:p>
    <w:p w14:paraId="05BE3782" w14:textId="77777777" w:rsidR="008169D5" w:rsidRDefault="008169D5">
      <w:pPr>
        <w:ind w:left="2160"/>
        <w:rPr>
          <w:rFonts w:ascii="Arial" w:hAnsi="Arial" w:cs="Arial"/>
        </w:rPr>
      </w:pPr>
    </w:p>
    <w:p w14:paraId="6D641C10" w14:textId="717694C4" w:rsidR="008169D5" w:rsidRDefault="008169D5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49E8">
        <w:rPr>
          <w:rFonts w:ascii="Arial" w:hAnsi="Arial" w:cs="Arial"/>
        </w:rPr>
        <w:t xml:space="preserve">2012     </w:t>
      </w:r>
      <w:r>
        <w:rPr>
          <w:rFonts w:ascii="Arial" w:hAnsi="Arial" w:cs="Arial"/>
        </w:rPr>
        <w:t xml:space="preserve">         Assistant lecturer of Obstetrics &amp; Gynecology</w:t>
      </w:r>
    </w:p>
    <w:p w14:paraId="3495879A" w14:textId="77777777" w:rsidR="008169D5" w:rsidRDefault="008169D5">
      <w:pPr>
        <w:ind w:left="2160" w:right="-90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Women’s Health Hospital </w:t>
      </w:r>
    </w:p>
    <w:p w14:paraId="677FE719" w14:textId="77777777" w:rsidR="008169D5" w:rsidRDefault="008169D5">
      <w:pPr>
        <w:ind w:left="2160" w:right="-900" w:hanging="720"/>
        <w:rPr>
          <w:rFonts w:ascii="Arial" w:hAnsi="Arial" w:cs="Arial"/>
        </w:rPr>
      </w:pPr>
      <w:r>
        <w:rPr>
          <w:rFonts w:ascii="Arial" w:hAnsi="Arial" w:cs="Arial"/>
        </w:rPr>
        <w:t>Assiut University</w:t>
      </w:r>
      <w:r>
        <w:rPr>
          <w:rFonts w:ascii="Arial" w:hAnsi="Arial" w:cs="Arial"/>
        </w:rPr>
        <w:tab/>
      </w:r>
    </w:p>
    <w:p w14:paraId="30D1A737" w14:textId="77777777" w:rsidR="008169D5" w:rsidRDefault="008169D5">
      <w:pPr>
        <w:ind w:left="2160" w:right="-990"/>
        <w:rPr>
          <w:rFonts w:ascii="Arial" w:hAnsi="Arial" w:cs="Arial"/>
        </w:rPr>
      </w:pPr>
    </w:p>
    <w:p w14:paraId="7608A97E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2006-2008               Clinical Instructor and Research fellow </w:t>
      </w:r>
    </w:p>
    <w:p w14:paraId="455B2FAC" w14:textId="77777777" w:rsidR="008169D5" w:rsidRDefault="008169D5">
      <w:pPr>
        <w:ind w:left="14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Department of Gynecology-Obstetrics </w:t>
      </w:r>
    </w:p>
    <w:p w14:paraId="5640BEB6" w14:textId="77777777" w:rsidR="008169D5" w:rsidRDefault="008169D5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University at Buffalo State University of New York  </w:t>
      </w:r>
    </w:p>
    <w:p w14:paraId="0CE1352C" w14:textId="77777777" w:rsidR="008169D5" w:rsidRDefault="008169D5">
      <w:pPr>
        <w:pStyle w:val="Heading1"/>
        <w:rPr>
          <w:b w:val="0"/>
          <w:bCs w:val="0"/>
        </w:rPr>
      </w:pPr>
      <w:r>
        <w:rPr>
          <w:b w:val="0"/>
          <w:bCs w:val="0"/>
        </w:rPr>
        <w:t xml:space="preserve">                      Buffalo, New York</w:t>
      </w:r>
    </w:p>
    <w:p w14:paraId="36C17F6C" w14:textId="77777777" w:rsidR="008169D5" w:rsidRDefault="008169D5"/>
    <w:p w14:paraId="3842330B" w14:textId="2B217967" w:rsidR="00DF2D5A" w:rsidRDefault="00DF2D5A" w:rsidP="00DF2D5A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2012-</w:t>
      </w:r>
      <w:r w:rsidR="00E02EEB">
        <w:rPr>
          <w:rFonts w:ascii="Arial" w:hAnsi="Arial" w:cs="Arial"/>
        </w:rPr>
        <w:t xml:space="preserve">2018             </w:t>
      </w:r>
      <w:r>
        <w:rPr>
          <w:rFonts w:ascii="Arial" w:hAnsi="Arial" w:cs="Arial"/>
        </w:rPr>
        <w:t xml:space="preserve">  Lecturer, Obstetrics and Gynecology</w:t>
      </w:r>
    </w:p>
    <w:p w14:paraId="5EACFA8C" w14:textId="77777777" w:rsidR="00DF2D5A" w:rsidRDefault="00DF2D5A" w:rsidP="00DF2D5A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Assiut University </w:t>
      </w:r>
    </w:p>
    <w:p w14:paraId="2D14A6A0" w14:textId="77777777" w:rsidR="008169D5" w:rsidRDefault="00DF2D5A" w:rsidP="00DF2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Assiut, Egypt</w:t>
      </w:r>
    </w:p>
    <w:p w14:paraId="0C4912D5" w14:textId="50744097" w:rsidR="008169D5" w:rsidRDefault="005F3ACF" w:rsidP="00DE02E6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2014-</w:t>
      </w:r>
      <w:r w:rsidR="00DE02E6"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 xml:space="preserve">   </w:t>
      </w:r>
      <w:r w:rsidR="00170C9B">
        <w:rPr>
          <w:rFonts w:ascii="Arial" w:hAnsi="Arial" w:cs="Arial"/>
        </w:rPr>
        <w:t xml:space="preserve">      </w:t>
      </w:r>
      <w:r w:rsidR="009E75BC">
        <w:rPr>
          <w:rFonts w:ascii="Arial" w:hAnsi="Arial" w:cs="Arial"/>
        </w:rPr>
        <w:t xml:space="preserve">  </w:t>
      </w:r>
      <w:r w:rsidR="00170C9B" w:rsidRPr="00170C9B">
        <w:rPr>
          <w:rFonts w:ascii="Arial" w:hAnsi="Arial" w:cs="Arial"/>
        </w:rPr>
        <w:t xml:space="preserve">Senior registrar, Maternity </w:t>
      </w:r>
      <w:proofErr w:type="spellStart"/>
      <w:r w:rsidR="00170C9B" w:rsidRPr="00170C9B">
        <w:rPr>
          <w:rFonts w:ascii="Arial" w:hAnsi="Arial" w:cs="Arial"/>
        </w:rPr>
        <w:t>HospitaL</w:t>
      </w:r>
      <w:proofErr w:type="spellEnd"/>
      <w:r w:rsidR="00170C9B" w:rsidRPr="00170C9B">
        <w:rPr>
          <w:rFonts w:ascii="Arial" w:hAnsi="Arial" w:cs="Arial"/>
        </w:rPr>
        <w:t>, Kuwait</w:t>
      </w:r>
    </w:p>
    <w:p w14:paraId="51D6AB52" w14:textId="77777777" w:rsidR="00AF41E1" w:rsidRDefault="00AF41E1" w:rsidP="00DE02E6">
      <w:pPr>
        <w:ind w:left="-720" w:right="-540"/>
        <w:rPr>
          <w:rFonts w:ascii="Arial" w:hAnsi="Arial" w:cs="Arial"/>
        </w:rPr>
      </w:pPr>
    </w:p>
    <w:p w14:paraId="0F2B3EAE" w14:textId="00534459" w:rsidR="00DE02E6" w:rsidRPr="00170C9B" w:rsidRDefault="00DE02E6" w:rsidP="00FB3036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2021- 2022             </w:t>
      </w:r>
      <w:proofErr w:type="spellStart"/>
      <w:r>
        <w:rPr>
          <w:rFonts w:ascii="Arial" w:hAnsi="Arial" w:cs="Arial"/>
        </w:rPr>
        <w:t>OB</w:t>
      </w:r>
      <w:r w:rsidR="00AF41E1">
        <w:rPr>
          <w:rFonts w:ascii="Arial" w:hAnsi="Arial" w:cs="Arial"/>
        </w:rPr>
        <w:t>Gyn</w:t>
      </w:r>
      <w:proofErr w:type="spellEnd"/>
      <w:r w:rsidR="00AF41E1">
        <w:rPr>
          <w:rFonts w:ascii="Arial" w:hAnsi="Arial" w:cs="Arial"/>
        </w:rPr>
        <w:t xml:space="preserve"> </w:t>
      </w:r>
      <w:proofErr w:type="gramStart"/>
      <w:r w:rsidR="00FB3036">
        <w:rPr>
          <w:rFonts w:ascii="Arial" w:hAnsi="Arial" w:cs="Arial"/>
        </w:rPr>
        <w:t>Specialist</w:t>
      </w:r>
      <w:r w:rsidR="00AF41E1">
        <w:rPr>
          <w:rFonts w:ascii="Arial" w:hAnsi="Arial" w:cs="Arial"/>
        </w:rPr>
        <w:t xml:space="preserve"> </w:t>
      </w:r>
      <w:r w:rsidR="00AF41E1" w:rsidRPr="00170C9B">
        <w:rPr>
          <w:rFonts w:ascii="Arial" w:hAnsi="Arial" w:cs="Arial"/>
        </w:rPr>
        <w:t>,</w:t>
      </w:r>
      <w:proofErr w:type="gramEnd"/>
      <w:r w:rsidR="00AF41E1" w:rsidRPr="00170C9B">
        <w:rPr>
          <w:rFonts w:ascii="Arial" w:hAnsi="Arial" w:cs="Arial"/>
        </w:rPr>
        <w:t xml:space="preserve"> Maternity </w:t>
      </w:r>
      <w:proofErr w:type="spellStart"/>
      <w:r w:rsidR="00AF41E1" w:rsidRPr="00170C9B">
        <w:rPr>
          <w:rFonts w:ascii="Arial" w:hAnsi="Arial" w:cs="Arial"/>
        </w:rPr>
        <w:t>HospitaL</w:t>
      </w:r>
      <w:proofErr w:type="spellEnd"/>
      <w:r w:rsidR="00AF41E1" w:rsidRPr="00170C9B">
        <w:rPr>
          <w:rFonts w:ascii="Arial" w:hAnsi="Arial" w:cs="Arial"/>
        </w:rPr>
        <w:t>, Kuwait</w:t>
      </w:r>
    </w:p>
    <w:p w14:paraId="3462F2F7" w14:textId="77777777" w:rsidR="005F3ACF" w:rsidRDefault="005F3ACF" w:rsidP="005F3ACF">
      <w:pPr>
        <w:ind w:left="-720" w:right="-540"/>
        <w:rPr>
          <w:rFonts w:ascii="Arial" w:hAnsi="Arial" w:cs="Arial"/>
        </w:rPr>
      </w:pPr>
    </w:p>
    <w:p w14:paraId="4AC44147" w14:textId="77777777" w:rsidR="005F3ACF" w:rsidRDefault="005F3ACF" w:rsidP="005F3ACF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2019-                     Assistant Prof. Obstetrics and Gynecology</w:t>
      </w:r>
    </w:p>
    <w:p w14:paraId="66091F80" w14:textId="77777777" w:rsidR="005F3ACF" w:rsidRDefault="005F3ACF" w:rsidP="005F3ACF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 University </w:t>
      </w:r>
    </w:p>
    <w:p w14:paraId="070A621F" w14:textId="77777777" w:rsidR="005F3ACF" w:rsidRDefault="005F3ACF" w:rsidP="005F3ACF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Assiut, Egypt. </w:t>
      </w:r>
    </w:p>
    <w:p w14:paraId="6A642C86" w14:textId="77777777" w:rsidR="00170C9B" w:rsidRPr="00170C9B" w:rsidRDefault="00170C9B">
      <w:pPr>
        <w:rPr>
          <w:rFonts w:asciiTheme="minorBidi" w:hAnsiTheme="minorBidi" w:cstheme="minorBidi"/>
        </w:rPr>
      </w:pPr>
    </w:p>
    <w:p w14:paraId="200D04E5" w14:textId="77777777" w:rsidR="008169D5" w:rsidRDefault="008169D5">
      <w:pPr>
        <w:pStyle w:val="Heading2"/>
        <w:ind w:left="-720"/>
      </w:pPr>
      <w:r>
        <w:t>PROFESSIONAL EXPERIENCE/ACADEMIC APPOINTMENTS</w:t>
      </w:r>
    </w:p>
    <w:p w14:paraId="2E819478" w14:textId="77777777" w:rsidR="008169D5" w:rsidRDefault="008169D5"/>
    <w:p w14:paraId="3C2979D0" w14:textId="77777777" w:rsidR="00864A33" w:rsidRDefault="00864A33" w:rsidP="00864A33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2003-2012             Clinical Assistant Lecturer, Obstetrics and Gynecology</w:t>
      </w:r>
    </w:p>
    <w:p w14:paraId="1E32FF93" w14:textId="77777777" w:rsidR="00864A33" w:rsidRDefault="00864A33" w:rsidP="00864A3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 University </w:t>
      </w:r>
    </w:p>
    <w:p w14:paraId="25836A2B" w14:textId="77777777" w:rsidR="00864A33" w:rsidRDefault="00864A33" w:rsidP="00864A3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Assiut, Egypt. </w:t>
      </w:r>
    </w:p>
    <w:p w14:paraId="3D8CBD33" w14:textId="77777777" w:rsidR="00864A33" w:rsidRDefault="00864A33" w:rsidP="00864A33">
      <w:pPr>
        <w:ind w:left="-720" w:right="-540"/>
        <w:rPr>
          <w:rFonts w:ascii="Arial" w:hAnsi="Arial" w:cs="Arial"/>
        </w:rPr>
      </w:pPr>
    </w:p>
    <w:p w14:paraId="5B43359A" w14:textId="77777777" w:rsidR="00864A33" w:rsidRDefault="00864A33" w:rsidP="00864A33">
      <w:pPr>
        <w:ind w:left="-720" w:right="-540"/>
        <w:rPr>
          <w:rFonts w:ascii="Arial" w:hAnsi="Arial" w:cs="Arial"/>
        </w:rPr>
      </w:pPr>
    </w:p>
    <w:p w14:paraId="3C6C3A40" w14:textId="04F4EEE5" w:rsidR="00864A33" w:rsidRDefault="00864A33" w:rsidP="00C0596E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2012- </w:t>
      </w:r>
      <w:r w:rsidR="00136A43">
        <w:rPr>
          <w:rFonts w:ascii="Arial" w:hAnsi="Arial" w:cs="Arial"/>
        </w:rPr>
        <w:t xml:space="preserve">2018        </w:t>
      </w:r>
      <w:r>
        <w:rPr>
          <w:rFonts w:ascii="Arial" w:hAnsi="Arial" w:cs="Arial"/>
        </w:rPr>
        <w:t xml:space="preserve">    Lecturer, Obstetrics and Gynecology</w:t>
      </w:r>
    </w:p>
    <w:p w14:paraId="1F0372E8" w14:textId="77777777" w:rsidR="00864A33" w:rsidRDefault="00864A33" w:rsidP="00864A3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 University </w:t>
      </w:r>
    </w:p>
    <w:p w14:paraId="625BF6F6" w14:textId="77777777" w:rsidR="00864A33" w:rsidRDefault="00864A33" w:rsidP="00864A3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Assiut, Egypt. </w:t>
      </w:r>
    </w:p>
    <w:p w14:paraId="7D1E1C8C" w14:textId="77777777" w:rsidR="00864A33" w:rsidRDefault="00864A33">
      <w:pPr>
        <w:ind w:left="-720" w:right="-540"/>
        <w:rPr>
          <w:rFonts w:ascii="Arial" w:hAnsi="Arial" w:cs="Arial"/>
        </w:rPr>
      </w:pPr>
    </w:p>
    <w:p w14:paraId="075164AD" w14:textId="3F87F6A7" w:rsidR="00136A43" w:rsidRDefault="00136A43" w:rsidP="00136A43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2019-                     Assistant Prof. Obstetrics and Gynecology</w:t>
      </w:r>
    </w:p>
    <w:p w14:paraId="589000C3" w14:textId="77777777" w:rsidR="00136A43" w:rsidRDefault="00136A43" w:rsidP="00136A4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 University </w:t>
      </w:r>
    </w:p>
    <w:p w14:paraId="277A105C" w14:textId="77777777" w:rsidR="00136A43" w:rsidRDefault="00136A43" w:rsidP="00136A43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Assiut, Egypt. </w:t>
      </w:r>
    </w:p>
    <w:p w14:paraId="073A1741" w14:textId="77777777" w:rsidR="00093072" w:rsidRDefault="00093072" w:rsidP="00864A33">
      <w:pPr>
        <w:ind w:right="-540"/>
        <w:rPr>
          <w:rFonts w:ascii="Arial" w:hAnsi="Arial" w:cs="Arial"/>
        </w:rPr>
      </w:pPr>
    </w:p>
    <w:p w14:paraId="5A9ADDC5" w14:textId="77777777" w:rsidR="008169D5" w:rsidRDefault="008169D5">
      <w:pPr>
        <w:ind w:right="-54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23AC183" w14:textId="77777777" w:rsidR="008169D5" w:rsidRDefault="008169D5">
      <w:pPr>
        <w:ind w:left="-720" w:right="-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HOSPITAL APPOINTMENTS:</w:t>
      </w:r>
    </w:p>
    <w:p w14:paraId="231E6422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2000-             General Practioner, The Egyptian Medical Syndicate, Egypt.</w:t>
      </w:r>
      <w:r>
        <w:rPr>
          <w:rFonts w:ascii="Arial" w:hAnsi="Arial" w:cs="Arial"/>
        </w:rPr>
        <w:tab/>
      </w:r>
    </w:p>
    <w:p w14:paraId="5FF41FE7" w14:textId="77777777" w:rsidR="008169D5" w:rsidRDefault="008169D5">
      <w:pPr>
        <w:numPr>
          <w:ilvl w:val="0"/>
          <w:numId w:val="2"/>
        </w:numPr>
        <w:ind w:right="-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Obstetrician/Gynecologist, The Egyptian Medical Syndicate, Egypt.</w:t>
      </w:r>
    </w:p>
    <w:p w14:paraId="3378D090" w14:textId="77777777" w:rsidR="008169D5" w:rsidRDefault="008169D5">
      <w:pPr>
        <w:ind w:left="-720" w:right="-540"/>
      </w:pPr>
      <w:r>
        <w:t xml:space="preserve"> </w:t>
      </w:r>
    </w:p>
    <w:p w14:paraId="3CE5F084" w14:textId="77777777" w:rsidR="008169D5" w:rsidRDefault="008169D5">
      <w:pPr>
        <w:ind w:left="-720" w:right="-540"/>
      </w:pPr>
    </w:p>
    <w:p w14:paraId="5C48C760" w14:textId="77777777" w:rsidR="008169D5" w:rsidRDefault="008169D5">
      <w:pPr>
        <w:pStyle w:val="Heading2"/>
        <w:ind w:left="-720"/>
        <w:rPr>
          <w:b w:val="0"/>
          <w:bCs w:val="0"/>
        </w:rPr>
      </w:pPr>
      <w:r>
        <w:t>TEACHING</w:t>
      </w:r>
      <w:r>
        <w:tab/>
      </w:r>
      <w:r>
        <w:rPr>
          <w:b w:val="0"/>
          <w:bCs w:val="0"/>
        </w:rPr>
        <w:t>Women’s Health Hospital, Assiut University</w:t>
      </w:r>
    </w:p>
    <w:p w14:paraId="6F159C64" w14:textId="77777777" w:rsidR="008169D5" w:rsidRDefault="008169D5">
      <w:pPr>
        <w:ind w:left="720" w:right="-540" w:hanging="1440"/>
        <w:rPr>
          <w:rFonts w:ascii="Arial" w:hAnsi="Arial" w:cs="Arial"/>
        </w:rPr>
      </w:pPr>
      <w:r>
        <w:rPr>
          <w:rFonts w:ascii="Arial" w:hAnsi="Arial" w:cs="Arial"/>
        </w:rPr>
        <w:t>2003-</w:t>
      </w:r>
      <w:r>
        <w:rPr>
          <w:rFonts w:ascii="Arial" w:hAnsi="Arial" w:cs="Arial"/>
        </w:rPr>
        <w:tab/>
        <w:t xml:space="preserve">Attending in Gynecology-Obstetrics Clinics; Women’s Health Hospital </w:t>
      </w:r>
    </w:p>
    <w:p w14:paraId="2B1DA576" w14:textId="77777777" w:rsidR="008169D5" w:rsidRDefault="008169D5">
      <w:pPr>
        <w:ind w:left="720" w:right="-540" w:hanging="1440"/>
        <w:rPr>
          <w:rFonts w:ascii="Arial" w:hAnsi="Arial" w:cs="Arial"/>
        </w:rPr>
      </w:pPr>
      <w:r>
        <w:rPr>
          <w:rFonts w:ascii="Arial" w:hAnsi="Arial" w:cs="Arial"/>
        </w:rPr>
        <w:t>2003-</w:t>
      </w:r>
      <w:r>
        <w:rPr>
          <w:rFonts w:ascii="Arial" w:hAnsi="Arial" w:cs="Arial"/>
        </w:rPr>
        <w:tab/>
        <w:t>Attending in Reproductive Endocrinology Clinics: Women’s Health Hospital</w:t>
      </w:r>
    </w:p>
    <w:p w14:paraId="2B616088" w14:textId="77777777" w:rsidR="008169D5" w:rsidRDefault="008169D5">
      <w:pPr>
        <w:ind w:left="720" w:right="-540" w:hanging="1440"/>
        <w:rPr>
          <w:rFonts w:ascii="Arial" w:hAnsi="Arial" w:cs="Arial"/>
        </w:rPr>
      </w:pPr>
      <w:r>
        <w:rPr>
          <w:rFonts w:ascii="Arial" w:hAnsi="Arial" w:cs="Arial"/>
        </w:rPr>
        <w:t>2003-</w:t>
      </w:r>
      <w:r>
        <w:rPr>
          <w:rFonts w:ascii="Arial" w:hAnsi="Arial" w:cs="Arial"/>
        </w:rPr>
        <w:tab/>
        <w:t>Lecturer,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medical students, Obstetrics-Gynecology </w:t>
      </w:r>
    </w:p>
    <w:p w14:paraId="51C111E1" w14:textId="49D2D7D4" w:rsidR="008169D5" w:rsidRDefault="008169D5">
      <w:pPr>
        <w:ind w:left="720" w:right="-540" w:hanging="1440"/>
        <w:rPr>
          <w:rFonts w:ascii="Arial" w:hAnsi="Arial" w:cs="Arial"/>
        </w:rPr>
      </w:pPr>
      <w:r>
        <w:rPr>
          <w:rFonts w:ascii="Arial" w:hAnsi="Arial" w:cs="Arial"/>
        </w:rPr>
        <w:t>2003-</w:t>
      </w:r>
      <w:r>
        <w:rPr>
          <w:rFonts w:ascii="Arial" w:hAnsi="Arial" w:cs="Arial"/>
        </w:rPr>
        <w:tab/>
        <w:t xml:space="preserve">Lecturer, Residents in Obstetrics-Gynecology </w:t>
      </w:r>
    </w:p>
    <w:p w14:paraId="38AEC4B8" w14:textId="37E43EB0" w:rsidR="00BB55B8" w:rsidRDefault="00BB55B8">
      <w:pPr>
        <w:ind w:left="720" w:right="-540" w:hanging="1440"/>
        <w:rPr>
          <w:rFonts w:ascii="Arial" w:hAnsi="Arial" w:cs="Arial"/>
        </w:rPr>
      </w:pPr>
      <w:r>
        <w:rPr>
          <w:rFonts w:ascii="Arial" w:hAnsi="Arial" w:cs="Arial"/>
        </w:rPr>
        <w:t>2022-            Coordinator of the 4</w:t>
      </w:r>
      <w:r w:rsidRPr="00BB55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</w:t>
      </w:r>
      <w:r w:rsidR="00BC5897">
        <w:rPr>
          <w:rFonts w:ascii="Arial" w:hAnsi="Arial" w:cs="Arial"/>
        </w:rPr>
        <w:t>Medical Students OBGYN teaching</w:t>
      </w:r>
    </w:p>
    <w:p w14:paraId="76D7C1B9" w14:textId="77777777" w:rsidR="008169D5" w:rsidRDefault="008169D5">
      <w:pPr>
        <w:ind w:left="-720" w:right="-540"/>
        <w:rPr>
          <w:rFonts w:ascii="Arial" w:hAnsi="Arial" w:cs="Arial"/>
        </w:rPr>
      </w:pPr>
    </w:p>
    <w:p w14:paraId="4E2FC001" w14:textId="77777777" w:rsidR="008169D5" w:rsidRDefault="008169D5">
      <w:pPr>
        <w:ind w:right="-810"/>
        <w:rPr>
          <w:rFonts w:ascii="Arial" w:hAnsi="Arial" w:cs="Arial"/>
        </w:rPr>
      </w:pPr>
    </w:p>
    <w:p w14:paraId="18E5D27D" w14:textId="77777777" w:rsidR="008169D5" w:rsidRDefault="008169D5">
      <w:pPr>
        <w:pStyle w:val="Heading2"/>
        <w:ind w:left="-720"/>
      </w:pPr>
      <w:r>
        <w:t>HONORS/AWARDS</w:t>
      </w:r>
    </w:p>
    <w:p w14:paraId="43C8BD02" w14:textId="77777777" w:rsidR="0054638B" w:rsidRPr="0054638B" w:rsidRDefault="0054638B" w:rsidP="0054638B">
      <w:pPr>
        <w:ind w:left="720" w:hanging="1440"/>
        <w:rPr>
          <w:rFonts w:ascii="Arial" w:hAnsi="Arial" w:cs="Arial"/>
        </w:rPr>
      </w:pPr>
      <w:r w:rsidRPr="0054638B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             </w:t>
      </w:r>
      <w:r w:rsidRPr="0054638B">
        <w:rPr>
          <w:rFonts w:ascii="Arial" w:hAnsi="Arial" w:cs="Arial"/>
        </w:rPr>
        <w:t xml:space="preserve">Assiut University Emblem and Shield" awarded during the medical school </w:t>
      </w:r>
      <w:r>
        <w:rPr>
          <w:rFonts w:ascii="Arial" w:hAnsi="Arial" w:cs="Arial"/>
        </w:rPr>
        <w:t xml:space="preserve">    </w:t>
      </w:r>
      <w:r w:rsidRPr="0054638B">
        <w:rPr>
          <w:rFonts w:ascii="Arial" w:hAnsi="Arial" w:cs="Arial"/>
        </w:rPr>
        <w:t>graduation ceremony</w:t>
      </w:r>
    </w:p>
    <w:p w14:paraId="0707C707" w14:textId="77777777" w:rsidR="008169D5" w:rsidRDefault="008169D5">
      <w:pPr>
        <w:numPr>
          <w:ilvl w:val="0"/>
          <w:numId w:val="3"/>
        </w:num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The Ideal Assistant Lecturer, Obstetrics and gynecology, Assiut School of Medicine </w:t>
      </w:r>
    </w:p>
    <w:p w14:paraId="506B0E17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Annual Conference </w:t>
      </w:r>
    </w:p>
    <w:p w14:paraId="36086B30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7C04DA50" w14:textId="77777777" w:rsidR="008169D5" w:rsidRDefault="008169D5">
      <w:pPr>
        <w:ind w:left="-720" w:right="-540"/>
        <w:rPr>
          <w:sz w:val="36"/>
          <w:szCs w:val="36"/>
        </w:rPr>
      </w:pPr>
      <w:r>
        <w:rPr>
          <w:rFonts w:ascii="Arial" w:hAnsi="Arial" w:cs="Arial"/>
          <w:b/>
          <w:bCs/>
        </w:rPr>
        <w:t>Attended Courses and Conferences</w:t>
      </w:r>
    </w:p>
    <w:p w14:paraId="61383302" w14:textId="77777777" w:rsidR="008169D5" w:rsidRDefault="008169D5">
      <w:pPr>
        <w:numPr>
          <w:ilvl w:val="0"/>
          <w:numId w:val="4"/>
        </w:numPr>
        <w:ind w:right="-540"/>
        <w:rPr>
          <w:rFonts w:ascii="Arial" w:hAnsi="Arial" w:cs="Arial"/>
        </w:rPr>
      </w:pPr>
      <w:r>
        <w:rPr>
          <w:rFonts w:ascii="Arial" w:hAnsi="Arial" w:cs="Arial"/>
        </w:rPr>
        <w:t>NASG Operation Research Training Workshop-</w:t>
      </w:r>
      <w:proofErr w:type="spellStart"/>
      <w:r>
        <w:rPr>
          <w:rFonts w:ascii="Arial" w:hAnsi="Arial" w:cs="Arial"/>
        </w:rPr>
        <w:t>Cairotel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Maadi</w:t>
      </w:r>
      <w:proofErr w:type="spellEnd"/>
      <w:r>
        <w:rPr>
          <w:rFonts w:ascii="Arial" w:hAnsi="Arial" w:cs="Arial"/>
        </w:rPr>
        <w:t>, Cairo, March 25.</w:t>
      </w:r>
    </w:p>
    <w:p w14:paraId="4409CEFC" w14:textId="77777777" w:rsidR="008169D5" w:rsidRDefault="008169D5">
      <w:pPr>
        <w:numPr>
          <w:ilvl w:val="0"/>
          <w:numId w:val="4"/>
        </w:numPr>
        <w:ind w:right="-540"/>
        <w:rPr>
          <w:rFonts w:ascii="Arial" w:hAnsi="Arial" w:cs="Arial"/>
        </w:rPr>
      </w:pPr>
      <w:r>
        <w:rPr>
          <w:rFonts w:ascii="Arial" w:hAnsi="Arial" w:cs="Arial"/>
        </w:rPr>
        <w:t xml:space="preserve">For better reproductive health. </w:t>
      </w:r>
      <w:proofErr w:type="spellStart"/>
      <w:r>
        <w:rPr>
          <w:rFonts w:ascii="Arial" w:hAnsi="Arial" w:cs="Arial"/>
        </w:rPr>
        <w:t>Assuit</w:t>
      </w:r>
      <w:proofErr w:type="spellEnd"/>
      <w:r>
        <w:rPr>
          <w:rFonts w:ascii="Arial" w:hAnsi="Arial" w:cs="Arial"/>
        </w:rPr>
        <w:t>, Egypt. 15-17 February.</w:t>
      </w:r>
    </w:p>
    <w:p w14:paraId="47566BAB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2007            University at Buffalo Symposium on Women’s Health, October 20, Buffalo. NY.         2007            Global Congress of Minimally Invasive Gynecology, AAGL 36th Annual meeting, </w:t>
      </w:r>
    </w:p>
    <w:p w14:paraId="596D5BF5" w14:textId="77777777" w:rsidR="008169D5" w:rsidRDefault="008169D5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November 15-17, Washington D.C.</w:t>
      </w:r>
    </w:p>
    <w:p w14:paraId="536DA1DD" w14:textId="77777777" w:rsidR="00170C9B" w:rsidRDefault="00E236FE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2015            The 20</w:t>
      </w:r>
      <w:r w:rsidRPr="00E236F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Conference of Obstetrics &amp; Gynecology, Kuwait.</w:t>
      </w:r>
    </w:p>
    <w:p w14:paraId="2FE78FA6" w14:textId="77777777" w:rsidR="00E236FE" w:rsidRDefault="00E236FE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2016            Advanced Life Support in Obstetrics (ALSO) workshop, Kuwait.</w:t>
      </w:r>
    </w:p>
    <w:p w14:paraId="617EB084" w14:textId="77777777" w:rsidR="00E236FE" w:rsidRDefault="00E236FE" w:rsidP="0082267B">
      <w:pPr>
        <w:ind w:left="-720" w:right="-540"/>
        <w:rPr>
          <w:rFonts w:ascii="Arial" w:hAnsi="Arial" w:cs="Arial"/>
        </w:rPr>
      </w:pPr>
      <w:r>
        <w:rPr>
          <w:rFonts w:ascii="Arial" w:hAnsi="Arial" w:cs="Arial"/>
        </w:rPr>
        <w:t>2017            The 21</w:t>
      </w:r>
      <w:r w:rsidRPr="00E236FE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Annual Conference of Obstetrics &amp; </w:t>
      </w:r>
      <w:proofErr w:type="spellStart"/>
      <w:proofErr w:type="gramStart"/>
      <w:r>
        <w:rPr>
          <w:rFonts w:ascii="Arial" w:hAnsi="Arial" w:cs="Arial"/>
        </w:rPr>
        <w:t>Gynecology;Challenges</w:t>
      </w:r>
      <w:proofErr w:type="spellEnd"/>
      <w:proofErr w:type="gramEnd"/>
      <w:r>
        <w:rPr>
          <w:rFonts w:ascii="Arial" w:hAnsi="Arial" w:cs="Arial"/>
        </w:rPr>
        <w:t xml:space="preserve"> in Obstetrics &amp;       </w:t>
      </w:r>
      <w:r w:rsidR="0082267B">
        <w:rPr>
          <w:rFonts w:ascii="Arial" w:hAnsi="Arial" w:cs="Arial"/>
        </w:rPr>
        <w:t xml:space="preserve">       </w:t>
      </w:r>
    </w:p>
    <w:p w14:paraId="5446904B" w14:textId="77777777" w:rsidR="008169D5" w:rsidRDefault="0082267B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Gynecology, Kuwait.</w:t>
      </w:r>
    </w:p>
    <w:p w14:paraId="321A6D01" w14:textId="77777777" w:rsidR="0082267B" w:rsidRDefault="0082267B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2017           The Kuwait Medical Association 2</w:t>
      </w:r>
      <w:r w:rsidRPr="0082267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Conference; Updates in Medicine, Kuwait.</w:t>
      </w:r>
    </w:p>
    <w:p w14:paraId="3AD49E73" w14:textId="77777777" w:rsidR="00BD6885" w:rsidRDefault="00BD6885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2018           The 14</w:t>
      </w:r>
      <w:r w:rsidRPr="00BD688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Emirates Obstetrics, Gynecology &amp; Fertility Forum, Dubai, UAE.</w:t>
      </w:r>
    </w:p>
    <w:p w14:paraId="09CF6883" w14:textId="77777777" w:rsidR="00BD6885" w:rsidRDefault="00BD6885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2018           Genitourinary &amp; Gynecological Cancer Kuwait Conference, Kuwait.</w:t>
      </w:r>
    </w:p>
    <w:p w14:paraId="74E92F0C" w14:textId="7212074B" w:rsidR="00BD6885" w:rsidRDefault="00BD6885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2018           Symposium on Gynecological Ultrasound Scanning, Royale Hayat Hospital, </w:t>
      </w:r>
      <w:proofErr w:type="spellStart"/>
      <w:r>
        <w:rPr>
          <w:rFonts w:ascii="Arial" w:hAnsi="Arial" w:cs="Arial"/>
        </w:rPr>
        <w:t>K</w:t>
      </w:r>
      <w:r w:rsidR="00105E5A">
        <w:rPr>
          <w:rFonts w:ascii="Arial" w:hAnsi="Arial" w:cs="Arial"/>
        </w:rPr>
        <w:t>uwat</w:t>
      </w:r>
      <w:proofErr w:type="spellEnd"/>
      <w:r w:rsidR="00105E5A">
        <w:rPr>
          <w:rFonts w:ascii="Arial" w:hAnsi="Arial" w:cs="Arial"/>
        </w:rPr>
        <w:t>.</w:t>
      </w:r>
    </w:p>
    <w:p w14:paraId="38AECAFF" w14:textId="55352C1F" w:rsidR="00E628D0" w:rsidRDefault="00C160F7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2023           7</w:t>
      </w:r>
      <w:r w:rsidRPr="00C160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Upper Egypt Assisted Reproductive Conference (UEARS2023).</w:t>
      </w:r>
    </w:p>
    <w:p w14:paraId="73EA8999" w14:textId="2F818CCF" w:rsidR="00C160F7" w:rsidRDefault="00C160F7">
      <w:pPr>
        <w:ind w:left="-720"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>2023.          29</w:t>
      </w:r>
      <w:r w:rsidRPr="00C160F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Cairo OBGYN Conference 2023</w:t>
      </w:r>
    </w:p>
    <w:p w14:paraId="30BEC7D0" w14:textId="77777777" w:rsidR="00BD6885" w:rsidRDefault="00BD6885">
      <w:pPr>
        <w:pStyle w:val="Heading3"/>
      </w:pPr>
    </w:p>
    <w:p w14:paraId="22043222" w14:textId="77777777" w:rsidR="008169D5" w:rsidRDefault="008169D5">
      <w:pPr>
        <w:pStyle w:val="Heading3"/>
      </w:pPr>
      <w:r>
        <w:t>Peer-reviewed papers:</w:t>
      </w:r>
    </w:p>
    <w:p w14:paraId="16040557" w14:textId="77777777" w:rsidR="008169D5" w:rsidRDefault="008169D5">
      <w:pPr>
        <w:pStyle w:val="Heading3"/>
        <w:numPr>
          <w:ilvl w:val="0"/>
          <w:numId w:val="5"/>
        </w:numPr>
        <w:rPr>
          <w:b w:val="0"/>
          <w:bCs w:val="0"/>
        </w:rPr>
      </w:pPr>
      <w:r>
        <w:rPr>
          <w:b w:val="0"/>
          <w:bCs w:val="0"/>
        </w:rPr>
        <w:t>Darwish AM, Ahmad AM, Mohammad AM: Cervical priming prior to operative hysteroscopy: a</w:t>
      </w:r>
    </w:p>
    <w:p w14:paraId="334D9CEB" w14:textId="77777777" w:rsidR="008169D5" w:rsidRDefault="008169D5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      randomized comparison of laminaria versus misoprostol. Hum </w:t>
      </w:r>
      <w:proofErr w:type="spellStart"/>
      <w:r>
        <w:rPr>
          <w:b w:val="0"/>
          <w:bCs w:val="0"/>
        </w:rPr>
        <w:t>Reprod</w:t>
      </w:r>
      <w:proofErr w:type="spellEnd"/>
      <w:r>
        <w:rPr>
          <w:b w:val="0"/>
          <w:bCs w:val="0"/>
        </w:rPr>
        <w:t xml:space="preserve">. 2004 Oct;19(10):2391- </w:t>
      </w:r>
    </w:p>
    <w:p w14:paraId="4389B3B2" w14:textId="77777777" w:rsidR="008169D5" w:rsidRDefault="008169D5">
      <w:pPr>
        <w:pStyle w:val="Heading3"/>
        <w:rPr>
          <w:b w:val="0"/>
          <w:bCs w:val="0"/>
        </w:rPr>
      </w:pPr>
      <w:r>
        <w:rPr>
          <w:b w:val="0"/>
          <w:bCs w:val="0"/>
        </w:rPr>
        <w:t xml:space="preserve">      </w:t>
      </w:r>
      <w:proofErr w:type="spellStart"/>
      <w:r>
        <w:rPr>
          <w:b w:val="0"/>
          <w:bCs w:val="0"/>
        </w:rPr>
        <w:t>Epub</w:t>
      </w:r>
      <w:proofErr w:type="spellEnd"/>
      <w:r>
        <w:rPr>
          <w:b w:val="0"/>
          <w:bCs w:val="0"/>
        </w:rPr>
        <w:t xml:space="preserve"> 2004 Aug 27.</w:t>
      </w:r>
    </w:p>
    <w:p w14:paraId="14BF82B7" w14:textId="77777777" w:rsidR="008169D5" w:rsidRDefault="008169D5">
      <w:pPr>
        <w:ind w:right="-180" w:hanging="720"/>
        <w:jc w:val="both"/>
        <w:rPr>
          <w:rFonts w:ascii="Arial" w:hAnsi="Arial" w:cs="Arial"/>
        </w:rPr>
      </w:pPr>
    </w:p>
    <w:p w14:paraId="12067229" w14:textId="77777777" w:rsidR="008169D5" w:rsidRDefault="008169D5" w:rsidP="001C42DF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Abdelkader AM, </w:t>
      </w:r>
      <w:proofErr w:type="spellStart"/>
      <w:r>
        <w:rPr>
          <w:rFonts w:ascii="Arial" w:hAnsi="Arial" w:cs="Arial"/>
        </w:rPr>
        <w:t>Yeh</w:t>
      </w:r>
      <w:proofErr w:type="spellEnd"/>
      <w:r>
        <w:rPr>
          <w:rFonts w:ascii="Arial" w:hAnsi="Arial" w:cs="Arial"/>
        </w:rPr>
        <w:t xml:space="preserve"> J: The potential use of intrauterine insemination as a basic option for infertility: A review for technology-limited medical settings.  </w:t>
      </w:r>
      <w:r w:rsidR="00732ED4">
        <w:rPr>
          <w:rFonts w:ascii="Arial" w:hAnsi="Arial" w:cs="Arial"/>
        </w:rPr>
        <w:t>Obstetric</w:t>
      </w:r>
      <w:r w:rsidR="001C42DF">
        <w:rPr>
          <w:rFonts w:ascii="Arial" w:hAnsi="Arial" w:cs="Arial"/>
        </w:rPr>
        <w:t>s and Gynecology International,</w:t>
      </w:r>
      <w:r w:rsidR="00732ED4">
        <w:rPr>
          <w:rFonts w:ascii="Arial" w:hAnsi="Arial" w:cs="Arial"/>
        </w:rPr>
        <w:t xml:space="preserve"> </w:t>
      </w:r>
      <w:r w:rsidR="001C42DF" w:rsidRPr="001C42DF">
        <w:rPr>
          <w:rFonts w:ascii="Arial" w:hAnsi="Arial" w:cs="Arial"/>
        </w:rPr>
        <w:t>Volume 2009 (2009</w:t>
      </w:r>
      <w:r w:rsidR="001C42DF">
        <w:rPr>
          <w:rFonts w:ascii="Arial" w:hAnsi="Arial" w:cs="Arial"/>
        </w:rPr>
        <w:t>).</w:t>
      </w:r>
    </w:p>
    <w:p w14:paraId="1C5653E8" w14:textId="77777777" w:rsidR="001A2126" w:rsidRDefault="001A2126" w:rsidP="00D61EA3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Abdelkader AM, Darwish AM, El </w:t>
      </w:r>
      <w:proofErr w:type="spellStart"/>
      <w:proofErr w:type="gramStart"/>
      <w:r>
        <w:rPr>
          <w:rFonts w:ascii="Arial" w:hAnsi="Arial" w:cs="Arial"/>
        </w:rPr>
        <w:t>Saman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Makarem</w:t>
      </w:r>
      <w:proofErr w:type="spellEnd"/>
      <w:r>
        <w:rPr>
          <w:rFonts w:ascii="Arial" w:hAnsi="Arial" w:cs="Arial"/>
        </w:rPr>
        <w:t xml:space="preserve"> MH: Monopolar versus bipolar electrosurgery in hysteroscopic </w:t>
      </w:r>
      <w:proofErr w:type="spellStart"/>
      <w:r>
        <w:rPr>
          <w:rFonts w:ascii="Arial" w:hAnsi="Arial" w:cs="Arial"/>
        </w:rPr>
        <w:t>polpectomy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Assuit</w:t>
      </w:r>
      <w:proofErr w:type="spellEnd"/>
      <w:r>
        <w:rPr>
          <w:rFonts w:ascii="Arial" w:hAnsi="Arial" w:cs="Arial"/>
        </w:rPr>
        <w:t xml:space="preserve"> University Medical Journal.</w:t>
      </w:r>
      <w:r w:rsidR="00D61EA3">
        <w:rPr>
          <w:rFonts w:ascii="Arial" w:hAnsi="Arial" w:cs="Arial"/>
        </w:rPr>
        <w:t xml:space="preserve"> Volume</w:t>
      </w:r>
      <w:r>
        <w:rPr>
          <w:rFonts w:ascii="Arial" w:hAnsi="Arial" w:cs="Arial"/>
        </w:rPr>
        <w:t xml:space="preserve">2012. </w:t>
      </w:r>
    </w:p>
    <w:p w14:paraId="36DDA9EC" w14:textId="77777777" w:rsidR="00D17C5E" w:rsidRDefault="00D61EA3" w:rsidP="00D61EA3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Mohamed M </w:t>
      </w:r>
      <w:proofErr w:type="spellStart"/>
      <w:r>
        <w:rPr>
          <w:rFonts w:ascii="Arial" w:hAnsi="Arial" w:cs="Arial"/>
        </w:rPr>
        <w:t>Khalafalah</w:t>
      </w:r>
      <w:proofErr w:type="spellEnd"/>
      <w:r>
        <w:rPr>
          <w:rFonts w:ascii="Arial" w:hAnsi="Arial" w:cs="Arial"/>
        </w:rPr>
        <w:t xml:space="preserve">, Abdelrahman M Abdelkader, Mohamed A Basha, Mohamed </w:t>
      </w:r>
      <w:proofErr w:type="spellStart"/>
      <w:r>
        <w:rPr>
          <w:rFonts w:ascii="Arial" w:hAnsi="Arial" w:cs="Arial"/>
        </w:rPr>
        <w:t>Abdelreheem</w:t>
      </w:r>
      <w:proofErr w:type="spellEnd"/>
      <w:r>
        <w:rPr>
          <w:rFonts w:ascii="Arial" w:hAnsi="Arial" w:cs="Arial"/>
        </w:rPr>
        <w:t xml:space="preserve">: </w:t>
      </w:r>
      <w:r w:rsidR="00EF3BE5">
        <w:rPr>
          <w:rFonts w:ascii="Arial" w:hAnsi="Arial" w:cs="Arial"/>
        </w:rPr>
        <w:t>Chlamydia Trachomatis in Egyptian Couples with Unexplained Infertility.  Inte</w:t>
      </w:r>
      <w:r w:rsidR="00D17C5E">
        <w:rPr>
          <w:rFonts w:ascii="Arial" w:hAnsi="Arial" w:cs="Arial"/>
        </w:rPr>
        <w:t xml:space="preserve">rnational Archives of </w:t>
      </w:r>
      <w:proofErr w:type="spellStart"/>
      <w:r w:rsidR="00D17C5E">
        <w:rPr>
          <w:rFonts w:ascii="Arial" w:hAnsi="Arial" w:cs="Arial"/>
        </w:rPr>
        <w:t>Obstet</w:t>
      </w:r>
      <w:proofErr w:type="spellEnd"/>
      <w:r w:rsidR="00D17C5E">
        <w:rPr>
          <w:rFonts w:ascii="Arial" w:hAnsi="Arial" w:cs="Arial"/>
        </w:rPr>
        <w:t xml:space="preserve"> and Gynecol. 2016; 2:12-19.</w:t>
      </w:r>
    </w:p>
    <w:p w14:paraId="70CC96E0" w14:textId="77777777" w:rsidR="00D17C5E" w:rsidRPr="00D17C5E" w:rsidRDefault="00D17C5E" w:rsidP="00D17C5E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 w:rsidRPr="00D17C5E">
        <w:rPr>
          <w:rFonts w:ascii="Arial" w:hAnsi="Arial" w:cs="Arial"/>
        </w:rPr>
        <w:t xml:space="preserve">Ahmad Mouhamad </w:t>
      </w:r>
      <w:proofErr w:type="spellStart"/>
      <w:r w:rsidRPr="00D17C5E">
        <w:rPr>
          <w:rFonts w:ascii="Arial" w:hAnsi="Arial" w:cs="Arial"/>
        </w:rPr>
        <w:t>Mandour</w:t>
      </w:r>
      <w:proofErr w:type="spellEnd"/>
      <w:r w:rsidRPr="00D17C5E">
        <w:rPr>
          <w:rFonts w:ascii="Arial" w:hAnsi="Arial" w:cs="Arial"/>
        </w:rPr>
        <w:t xml:space="preserve">, Mahmoud </w:t>
      </w:r>
      <w:proofErr w:type="spellStart"/>
      <w:r w:rsidRPr="00D17C5E">
        <w:rPr>
          <w:rFonts w:ascii="Arial" w:hAnsi="Arial" w:cs="Arial"/>
        </w:rPr>
        <w:t>Elhady</w:t>
      </w:r>
      <w:proofErr w:type="spellEnd"/>
      <w:r w:rsidRPr="00D17C5E">
        <w:rPr>
          <w:rFonts w:ascii="Arial" w:hAnsi="Arial" w:cs="Arial"/>
        </w:rPr>
        <w:t xml:space="preserve"> Mouhamad </w:t>
      </w:r>
      <w:proofErr w:type="spellStart"/>
      <w:r w:rsidRPr="00D17C5E">
        <w:rPr>
          <w:rFonts w:ascii="Arial" w:hAnsi="Arial" w:cs="Arial"/>
        </w:rPr>
        <w:t>Mounib</w:t>
      </w:r>
      <w:proofErr w:type="spellEnd"/>
      <w:r w:rsidRPr="00D17C5E">
        <w:rPr>
          <w:rFonts w:ascii="Arial" w:hAnsi="Arial" w:cs="Arial"/>
        </w:rPr>
        <w:t xml:space="preserve">, Hanan </w:t>
      </w:r>
      <w:proofErr w:type="spellStart"/>
      <w:r w:rsidRPr="00D17C5E">
        <w:rPr>
          <w:rFonts w:ascii="Arial" w:hAnsi="Arial" w:cs="Arial"/>
        </w:rPr>
        <w:t>ElD</w:t>
      </w:r>
      <w:r>
        <w:rPr>
          <w:rFonts w:ascii="Arial" w:hAnsi="Arial" w:cs="Arial"/>
        </w:rPr>
        <w:t>eek</w:t>
      </w:r>
      <w:proofErr w:type="spellEnd"/>
    </w:p>
    <w:p w14:paraId="73C50EE6" w14:textId="77777777" w:rsidR="00C27155" w:rsidRDefault="00D17C5E" w:rsidP="00C27155">
      <w:pPr>
        <w:ind w:left="360" w:right="-180"/>
        <w:jc w:val="both"/>
        <w:rPr>
          <w:rFonts w:ascii="Arial" w:hAnsi="Arial" w:cs="Arial"/>
        </w:rPr>
      </w:pPr>
      <w:r w:rsidRPr="00D17C5E">
        <w:rPr>
          <w:rFonts w:ascii="Arial" w:hAnsi="Arial" w:cs="Arial"/>
        </w:rPr>
        <w:t xml:space="preserve">Mouhamad </w:t>
      </w:r>
      <w:proofErr w:type="spellStart"/>
      <w:r w:rsidRPr="00D17C5E">
        <w:rPr>
          <w:rFonts w:ascii="Arial" w:hAnsi="Arial" w:cs="Arial"/>
        </w:rPr>
        <w:t>E</w:t>
      </w:r>
      <w:r>
        <w:rPr>
          <w:rFonts w:ascii="Arial" w:hAnsi="Arial" w:cs="Arial"/>
        </w:rPr>
        <w:t>ldee</w:t>
      </w:r>
      <w:r w:rsidRPr="00D17C5E">
        <w:rPr>
          <w:rFonts w:ascii="Arial" w:hAnsi="Arial" w:cs="Arial"/>
        </w:rPr>
        <w:t>k</w:t>
      </w:r>
      <w:proofErr w:type="spellEnd"/>
      <w:r w:rsidRPr="00D17C5E">
        <w:rPr>
          <w:rFonts w:ascii="Arial" w:hAnsi="Arial" w:cs="Arial"/>
        </w:rPr>
        <w:t xml:space="preserve">, </w:t>
      </w:r>
      <w:proofErr w:type="spellStart"/>
      <w:r w:rsidRPr="00D17C5E">
        <w:rPr>
          <w:rFonts w:ascii="Arial" w:hAnsi="Arial" w:cs="Arial"/>
        </w:rPr>
        <w:t>Alzahraa</w:t>
      </w:r>
      <w:proofErr w:type="spellEnd"/>
      <w:r w:rsidRPr="00D17C5E">
        <w:rPr>
          <w:rFonts w:ascii="Arial" w:hAnsi="Arial" w:cs="Arial"/>
        </w:rPr>
        <w:t xml:space="preserve"> Abdel Raouf Ahmad, </w:t>
      </w:r>
      <w:proofErr w:type="spellStart"/>
      <w:r w:rsidRPr="00D17C5E">
        <w:rPr>
          <w:rFonts w:ascii="Arial" w:hAnsi="Arial" w:cs="Arial"/>
        </w:rPr>
        <w:t>A</w:t>
      </w:r>
      <w:r>
        <w:rPr>
          <w:rFonts w:ascii="Arial" w:hAnsi="Arial" w:cs="Arial"/>
        </w:rPr>
        <w:t>bdel</w:t>
      </w:r>
      <w:r w:rsidRPr="00D17C5E">
        <w:rPr>
          <w:rFonts w:ascii="Arial" w:hAnsi="Arial" w:cs="Arial"/>
        </w:rPr>
        <w:t>Rahman</w:t>
      </w:r>
      <w:proofErr w:type="spellEnd"/>
      <w:r w:rsidRPr="00D17C5E">
        <w:rPr>
          <w:rFonts w:ascii="Arial" w:hAnsi="Arial" w:cs="Arial"/>
        </w:rPr>
        <w:t xml:space="preserve"> Mahmoud Mouhamad</w:t>
      </w:r>
      <w:r>
        <w:rPr>
          <w:rFonts w:ascii="Arial" w:hAnsi="Arial" w:cs="Arial"/>
        </w:rPr>
        <w:t xml:space="preserve"> </w:t>
      </w:r>
      <w:r w:rsidRPr="00D17C5E">
        <w:rPr>
          <w:rFonts w:ascii="Arial" w:hAnsi="Arial" w:cs="Arial"/>
        </w:rPr>
        <w:t>Abdel Kader</w:t>
      </w:r>
      <w:r>
        <w:rPr>
          <w:rFonts w:ascii="Arial" w:hAnsi="Arial" w:cs="Arial"/>
        </w:rPr>
        <w:t xml:space="preserve">: </w:t>
      </w:r>
      <w:r w:rsidRPr="00D17C5E">
        <w:rPr>
          <w:rFonts w:ascii="Arial" w:hAnsi="Arial" w:cs="Arial"/>
        </w:rPr>
        <w:t>Prevalence of Congenital Toxoplasmosis in Pregnant Women with</w:t>
      </w:r>
      <w:r>
        <w:rPr>
          <w:rFonts w:ascii="Arial" w:hAnsi="Arial" w:cs="Arial"/>
        </w:rPr>
        <w:t xml:space="preserve"> </w:t>
      </w:r>
      <w:r w:rsidRPr="00D17C5E">
        <w:rPr>
          <w:rFonts w:ascii="Arial" w:hAnsi="Arial" w:cs="Arial"/>
        </w:rPr>
        <w:t>Complicated Pregnancy Outcomes in Assiut Governorate, Egypt</w:t>
      </w:r>
      <w:r>
        <w:rPr>
          <w:rFonts w:ascii="Arial" w:hAnsi="Arial" w:cs="Arial"/>
        </w:rPr>
        <w:t xml:space="preserve">. </w:t>
      </w:r>
      <w:r w:rsidRPr="00D17C5E">
        <w:rPr>
          <w:rFonts w:ascii="Arial" w:hAnsi="Arial" w:cs="Arial"/>
        </w:rPr>
        <w:t>The Journal of Advances in Parasitology</w:t>
      </w:r>
      <w:r>
        <w:rPr>
          <w:rFonts w:ascii="Arial" w:hAnsi="Arial" w:cs="Arial"/>
        </w:rPr>
        <w:t>. 2017; 4: 1-8</w:t>
      </w:r>
      <w:r w:rsidR="00C27155">
        <w:rPr>
          <w:rFonts w:ascii="Arial" w:hAnsi="Arial" w:cs="Arial"/>
        </w:rPr>
        <w:t>.</w:t>
      </w:r>
    </w:p>
    <w:p w14:paraId="69D993C0" w14:textId="77777777" w:rsidR="00C27155" w:rsidRDefault="00C27155" w:rsidP="00493B48">
      <w:pPr>
        <w:numPr>
          <w:ilvl w:val="0"/>
          <w:numId w:val="1"/>
        </w:numPr>
        <w:ind w:right="-180"/>
        <w:jc w:val="both"/>
        <w:rPr>
          <w:rFonts w:ascii="Arial" w:hAnsi="Arial" w:cs="Arial"/>
        </w:rPr>
      </w:pPr>
      <w:r w:rsidRPr="00C27155">
        <w:rPr>
          <w:rFonts w:ascii="Arial" w:hAnsi="Arial" w:cs="Arial"/>
        </w:rPr>
        <w:t xml:space="preserve">Hanan E. M. </w:t>
      </w:r>
      <w:proofErr w:type="spellStart"/>
      <w:r w:rsidRPr="00C27155">
        <w:rPr>
          <w:rFonts w:ascii="Arial" w:hAnsi="Arial" w:cs="Arial"/>
        </w:rPr>
        <w:t>Eldeek</w:t>
      </w:r>
      <w:proofErr w:type="spellEnd"/>
      <w:r w:rsidR="00493B48">
        <w:rPr>
          <w:rFonts w:ascii="Arial" w:hAnsi="Arial" w:cs="Arial"/>
        </w:rPr>
        <w:t>,</w:t>
      </w:r>
      <w:r w:rsidRPr="00C27155">
        <w:rPr>
          <w:rFonts w:ascii="Arial" w:hAnsi="Arial" w:cs="Arial"/>
        </w:rPr>
        <w:t xml:space="preserve"> </w:t>
      </w:r>
      <w:proofErr w:type="spellStart"/>
      <w:r w:rsidRPr="00C27155">
        <w:rPr>
          <w:rFonts w:ascii="Arial" w:hAnsi="Arial" w:cs="Arial"/>
        </w:rPr>
        <w:t>Alzahraa</w:t>
      </w:r>
      <w:proofErr w:type="spellEnd"/>
      <w:r w:rsidRPr="00C27155">
        <w:rPr>
          <w:rFonts w:ascii="Arial" w:hAnsi="Arial" w:cs="Arial"/>
        </w:rPr>
        <w:t xml:space="preserve"> Abdel Raouf Ahmad</w:t>
      </w:r>
      <w:r w:rsidR="00493B48">
        <w:rPr>
          <w:rFonts w:ascii="Arial" w:hAnsi="Arial" w:cs="Arial"/>
        </w:rPr>
        <w:t xml:space="preserve">, </w:t>
      </w:r>
      <w:r w:rsidRPr="00493B48">
        <w:rPr>
          <w:rFonts w:ascii="Arial" w:hAnsi="Arial" w:cs="Arial"/>
        </w:rPr>
        <w:t>Mohamed Ahmed El-Mokhtar</w:t>
      </w:r>
      <w:r w:rsidR="00493B48" w:rsidRPr="00493B48">
        <w:rPr>
          <w:rFonts w:ascii="Arial" w:hAnsi="Arial" w:cs="Arial"/>
        </w:rPr>
        <w:t>,</w:t>
      </w:r>
      <w:r w:rsidRPr="00493B48">
        <w:rPr>
          <w:rFonts w:ascii="Arial" w:hAnsi="Arial" w:cs="Arial"/>
        </w:rPr>
        <w:t xml:space="preserve"> Abdel Rahman M.M. Abdel Kader</w:t>
      </w:r>
      <w:r w:rsidR="00493B48" w:rsidRPr="00493B48">
        <w:rPr>
          <w:rFonts w:ascii="Arial" w:hAnsi="Arial" w:cs="Arial"/>
        </w:rPr>
        <w:t xml:space="preserve">, </w:t>
      </w:r>
      <w:r w:rsidRPr="00493B48">
        <w:rPr>
          <w:rFonts w:ascii="Arial" w:hAnsi="Arial" w:cs="Arial"/>
        </w:rPr>
        <w:t xml:space="preserve">Ahmad M. </w:t>
      </w:r>
      <w:proofErr w:type="spellStart"/>
      <w:r w:rsidRPr="00493B48">
        <w:rPr>
          <w:rFonts w:ascii="Arial" w:hAnsi="Arial" w:cs="Arial"/>
        </w:rPr>
        <w:t>Mandour</w:t>
      </w:r>
      <w:proofErr w:type="spellEnd"/>
      <w:r w:rsidR="00493B48" w:rsidRPr="00493B48">
        <w:rPr>
          <w:rFonts w:ascii="Arial" w:hAnsi="Arial" w:cs="Arial"/>
        </w:rPr>
        <w:t>,</w:t>
      </w:r>
      <w:r w:rsidRPr="00493B48">
        <w:rPr>
          <w:rFonts w:ascii="Arial" w:hAnsi="Arial" w:cs="Arial"/>
        </w:rPr>
        <w:t xml:space="preserve"> Mahmoud </w:t>
      </w:r>
      <w:proofErr w:type="spellStart"/>
      <w:r w:rsidRPr="00493B48">
        <w:rPr>
          <w:rFonts w:ascii="Arial" w:hAnsi="Arial" w:cs="Arial"/>
        </w:rPr>
        <w:t>Elhady</w:t>
      </w:r>
      <w:proofErr w:type="spellEnd"/>
      <w:r w:rsidRPr="00493B48">
        <w:rPr>
          <w:rFonts w:ascii="Arial" w:hAnsi="Arial" w:cs="Arial"/>
        </w:rPr>
        <w:t xml:space="preserve"> M. </w:t>
      </w:r>
      <w:proofErr w:type="spellStart"/>
      <w:r w:rsidRPr="00493B48">
        <w:rPr>
          <w:rFonts w:ascii="Arial" w:hAnsi="Arial" w:cs="Arial"/>
        </w:rPr>
        <w:t>Mounib</w:t>
      </w:r>
      <w:proofErr w:type="spellEnd"/>
      <w:r w:rsidR="00493B48">
        <w:rPr>
          <w:rFonts w:ascii="Arial" w:hAnsi="Arial" w:cs="Arial"/>
        </w:rPr>
        <w:t>:</w:t>
      </w:r>
    </w:p>
    <w:p w14:paraId="5B0612E0" w14:textId="77777777" w:rsidR="00493B48" w:rsidRDefault="00493B48" w:rsidP="00DA6E8C">
      <w:pPr>
        <w:ind w:left="360" w:right="-180"/>
        <w:jc w:val="both"/>
        <w:rPr>
          <w:rFonts w:ascii="Arial" w:hAnsi="Arial" w:cs="Arial"/>
        </w:rPr>
      </w:pPr>
      <w:r w:rsidRPr="00493B48">
        <w:rPr>
          <w:rFonts w:ascii="Arial" w:hAnsi="Arial" w:cs="Arial"/>
        </w:rPr>
        <w:t>Toxoplasma genotyping in congenital toxoplasmosis in Upper Egypt: evidence of type I strain</w:t>
      </w:r>
      <w:r>
        <w:rPr>
          <w:rFonts w:ascii="Arial" w:hAnsi="Arial" w:cs="Arial"/>
        </w:rPr>
        <w:t>.</w:t>
      </w:r>
      <w:r w:rsidRPr="00493B48">
        <w:rPr>
          <w:rFonts w:ascii="Arial" w:hAnsi="Arial" w:cs="Arial"/>
        </w:rPr>
        <w:t xml:space="preserve"> </w:t>
      </w:r>
      <w:proofErr w:type="spellStart"/>
      <w:r w:rsidRPr="00493B48">
        <w:rPr>
          <w:rFonts w:ascii="Arial" w:hAnsi="Arial" w:cs="Arial"/>
        </w:rPr>
        <w:t>Parasitol</w:t>
      </w:r>
      <w:proofErr w:type="spellEnd"/>
      <w:r w:rsidRPr="00493B48">
        <w:rPr>
          <w:rFonts w:ascii="Arial" w:hAnsi="Arial" w:cs="Arial"/>
        </w:rPr>
        <w:t xml:space="preserve"> Res</w:t>
      </w:r>
      <w:r w:rsidRPr="00493B48">
        <w:rPr>
          <w:rFonts w:ascii="Helvetica" w:hAnsi="Helvetica"/>
          <w:color w:val="333333"/>
          <w:spacing w:val="3"/>
          <w:sz w:val="17"/>
          <w:szCs w:val="17"/>
          <w:shd w:val="clear" w:color="auto" w:fill="FFFFFF"/>
        </w:rPr>
        <w:t xml:space="preserve"> </w:t>
      </w:r>
      <w:r w:rsidRPr="00493B48">
        <w:rPr>
          <w:rFonts w:ascii="Arial" w:hAnsi="Arial" w:cs="Arial"/>
        </w:rPr>
        <w:t>(2017) 116: 2393</w:t>
      </w:r>
      <w:r>
        <w:rPr>
          <w:rFonts w:ascii="Arial" w:hAnsi="Arial" w:cs="Arial"/>
        </w:rPr>
        <w:t>.</w:t>
      </w:r>
    </w:p>
    <w:p w14:paraId="130F0B52" w14:textId="77777777" w:rsidR="00493B48" w:rsidRPr="001C6489" w:rsidRDefault="00DA6E8C" w:rsidP="001C64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F83EF6">
        <w:rPr>
          <w:rFonts w:ascii="Arial" w:hAnsi="Arial" w:cs="Arial"/>
        </w:rPr>
        <w:t xml:space="preserve">Ahmed M. Abbas, Abdelrahman M. Abdelkader, Ahmed H. </w:t>
      </w:r>
      <w:proofErr w:type="spellStart"/>
      <w:r w:rsidRPr="00F83EF6">
        <w:rPr>
          <w:rFonts w:ascii="Arial" w:hAnsi="Arial" w:cs="Arial"/>
        </w:rPr>
        <w:t>Elsayed</w:t>
      </w:r>
      <w:proofErr w:type="spellEnd"/>
      <w:r w:rsidRPr="00F83EF6">
        <w:rPr>
          <w:rFonts w:ascii="Arial" w:hAnsi="Arial" w:cs="Arial"/>
        </w:rPr>
        <w:t xml:space="preserve">, Mohamed S. Fahmy: The effect of slow versus fast application of </w:t>
      </w:r>
      <w:proofErr w:type="spellStart"/>
      <w:r w:rsidRPr="00F83EF6">
        <w:rPr>
          <w:rFonts w:ascii="Arial" w:hAnsi="Arial" w:cs="Arial"/>
        </w:rPr>
        <w:t>vulsellum</w:t>
      </w:r>
      <w:proofErr w:type="spellEnd"/>
      <w:r w:rsidRPr="00F83EF6">
        <w:rPr>
          <w:rFonts w:ascii="Arial" w:hAnsi="Arial" w:cs="Arial"/>
        </w:rPr>
        <w:t xml:space="preserve"> on pain perception</w:t>
      </w:r>
      <w:r w:rsidR="001C6489">
        <w:rPr>
          <w:rFonts w:ascii="Arial" w:hAnsi="Arial" w:cs="Arial"/>
        </w:rPr>
        <w:t xml:space="preserve"> </w:t>
      </w:r>
      <w:r w:rsidRPr="001C6489">
        <w:rPr>
          <w:rFonts w:ascii="Arial" w:hAnsi="Arial" w:cs="Arial"/>
        </w:rPr>
        <w:t>during copper intrauterine device insertion: A randomized controlled</w:t>
      </w:r>
      <w:r w:rsidR="00F83EF6" w:rsidRPr="001C6489">
        <w:rPr>
          <w:rFonts w:ascii="Arial" w:hAnsi="Arial" w:cs="Arial"/>
        </w:rPr>
        <w:t xml:space="preserve"> </w:t>
      </w:r>
      <w:r w:rsidRPr="001C6489">
        <w:rPr>
          <w:rFonts w:ascii="Arial" w:hAnsi="Arial" w:cs="Arial"/>
        </w:rPr>
        <w:t>trial</w:t>
      </w:r>
      <w:r w:rsidR="00F43389" w:rsidRPr="001C6489">
        <w:rPr>
          <w:rFonts w:ascii="Arial" w:hAnsi="Arial" w:cs="Arial"/>
        </w:rPr>
        <w:t xml:space="preserve">. Middle       East </w:t>
      </w:r>
      <w:proofErr w:type="spellStart"/>
      <w:r w:rsidR="00F43389" w:rsidRPr="001C6489">
        <w:rPr>
          <w:rFonts w:ascii="Arial" w:hAnsi="Arial" w:cs="Arial"/>
        </w:rPr>
        <w:t>Fertil</w:t>
      </w:r>
      <w:proofErr w:type="spellEnd"/>
      <w:r w:rsidR="00F43389" w:rsidRPr="001C6489">
        <w:rPr>
          <w:rFonts w:ascii="Arial" w:hAnsi="Arial" w:cs="Arial"/>
        </w:rPr>
        <w:t xml:space="preserve"> </w:t>
      </w:r>
      <w:proofErr w:type="spellStart"/>
      <w:r w:rsidR="00F43389" w:rsidRPr="001C6489">
        <w:rPr>
          <w:rFonts w:ascii="Arial" w:hAnsi="Arial" w:cs="Arial"/>
        </w:rPr>
        <w:t>Soc</w:t>
      </w:r>
      <w:proofErr w:type="spellEnd"/>
      <w:r w:rsidR="00F43389" w:rsidRPr="001C6489">
        <w:rPr>
          <w:rFonts w:ascii="Arial" w:hAnsi="Arial" w:cs="Arial"/>
        </w:rPr>
        <w:t xml:space="preserve"> J (2017).</w:t>
      </w:r>
    </w:p>
    <w:p w14:paraId="43320A80" w14:textId="77777777" w:rsidR="005D5ECB" w:rsidRPr="001C6489" w:rsidRDefault="005D5ECB" w:rsidP="005D5EC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D5ECB">
        <w:rPr>
          <w:rFonts w:ascii="Arial" w:hAnsi="Arial" w:cs="Arial"/>
        </w:rPr>
        <w:t xml:space="preserve">Ahmed M. Abbas, Wael M. </w:t>
      </w:r>
      <w:proofErr w:type="spellStart"/>
      <w:r w:rsidRPr="005D5ECB">
        <w:rPr>
          <w:rFonts w:ascii="Arial" w:hAnsi="Arial" w:cs="Arial"/>
        </w:rPr>
        <w:t>Wagdy</w:t>
      </w:r>
      <w:proofErr w:type="spellEnd"/>
      <w:r w:rsidRPr="005D5ECB">
        <w:rPr>
          <w:rFonts w:ascii="Arial" w:hAnsi="Arial" w:cs="Arial"/>
        </w:rPr>
        <w:t>, Mohammed N. Salem, Abdelrahman M. Abdelkader: Effect of oral diclofenac potassium plus cervical lidocaine cream on pain</w:t>
      </w:r>
      <w:r>
        <w:rPr>
          <w:rFonts w:ascii="Arial" w:hAnsi="Arial" w:cs="Arial"/>
        </w:rPr>
        <w:t xml:space="preserve"> </w:t>
      </w:r>
      <w:r w:rsidRPr="005D5ECB">
        <w:rPr>
          <w:rFonts w:ascii="Arial" w:hAnsi="Arial" w:cs="Arial"/>
        </w:rPr>
        <w:t>perception during hysterosalpingography: A randomized, double-blind, placebo-controlled trial</w:t>
      </w:r>
      <w:r>
        <w:rPr>
          <w:rFonts w:ascii="Arial" w:hAnsi="Arial" w:cs="Arial"/>
        </w:rPr>
        <w:t>.</w:t>
      </w:r>
      <w:r w:rsidRPr="001C6489">
        <w:rPr>
          <w:rFonts w:ascii="Arial" w:hAnsi="Arial" w:cs="Arial"/>
        </w:rPr>
        <w:t xml:space="preserve"> Middle </w:t>
      </w:r>
      <w:r>
        <w:rPr>
          <w:rFonts w:ascii="Arial" w:hAnsi="Arial" w:cs="Arial"/>
        </w:rPr>
        <w:t xml:space="preserve">East </w:t>
      </w:r>
      <w:proofErr w:type="spellStart"/>
      <w:r>
        <w:rPr>
          <w:rFonts w:ascii="Arial" w:hAnsi="Arial" w:cs="Arial"/>
        </w:rPr>
        <w:t>Fertil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</w:t>
      </w:r>
      <w:proofErr w:type="spellEnd"/>
      <w:r>
        <w:rPr>
          <w:rFonts w:ascii="Arial" w:hAnsi="Arial" w:cs="Arial"/>
        </w:rPr>
        <w:t xml:space="preserve"> J (2018</w:t>
      </w:r>
      <w:r w:rsidRPr="001C6489">
        <w:rPr>
          <w:rFonts w:ascii="Arial" w:hAnsi="Arial" w:cs="Arial"/>
        </w:rPr>
        <w:t>).</w:t>
      </w:r>
    </w:p>
    <w:p w14:paraId="71C9B5CD" w14:textId="77777777" w:rsidR="00D313CF" w:rsidRDefault="00D313CF" w:rsidP="00D313CF">
      <w:pPr>
        <w:pStyle w:val="Default"/>
      </w:pPr>
    </w:p>
    <w:p w14:paraId="6250697D" w14:textId="77777777" w:rsidR="00B31CFE" w:rsidRPr="00F07FBF" w:rsidRDefault="00D313CF" w:rsidP="00FE6F58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D313CF">
        <w:rPr>
          <w:rFonts w:ascii="Arial" w:hAnsi="Arial" w:cs="Arial"/>
          <w:color w:val="auto"/>
        </w:rPr>
        <w:t xml:space="preserve">Ahmed M. Abbas, Abdelrahman M. Abdelkader, Ahmed H </w:t>
      </w:r>
      <w:proofErr w:type="spellStart"/>
      <w:r w:rsidRPr="00D313CF">
        <w:rPr>
          <w:rFonts w:ascii="Arial" w:hAnsi="Arial" w:cs="Arial"/>
          <w:color w:val="auto"/>
        </w:rPr>
        <w:t>Elsayed</w:t>
      </w:r>
      <w:proofErr w:type="spellEnd"/>
      <w:r w:rsidRPr="00D313CF">
        <w:rPr>
          <w:rFonts w:ascii="Arial" w:hAnsi="Arial" w:cs="Arial"/>
          <w:color w:val="auto"/>
        </w:rPr>
        <w:t xml:space="preserve">, </w:t>
      </w:r>
      <w:proofErr w:type="spellStart"/>
      <w:r w:rsidRPr="00D313CF">
        <w:rPr>
          <w:rFonts w:ascii="Arial" w:hAnsi="Arial" w:cs="Arial"/>
          <w:color w:val="auto"/>
        </w:rPr>
        <w:t>Shaimaa</w:t>
      </w:r>
      <w:proofErr w:type="spellEnd"/>
      <w:r w:rsidRPr="00D313CF">
        <w:rPr>
          <w:rFonts w:ascii="Arial" w:hAnsi="Arial" w:cs="Arial"/>
          <w:color w:val="auto"/>
        </w:rPr>
        <w:t xml:space="preserve"> Adel</w:t>
      </w:r>
      <w:r>
        <w:rPr>
          <w:rFonts w:ascii="Arial" w:hAnsi="Arial" w:cs="Arial"/>
        </w:rPr>
        <w:t>,</w:t>
      </w:r>
      <w:r w:rsidRPr="00D313CF">
        <w:rPr>
          <w:rFonts w:ascii="Arial" w:hAnsi="Arial" w:cs="Arial"/>
          <w:color w:val="auto"/>
        </w:rPr>
        <w:t xml:space="preserve"> Mohamed S. Fahmy</w:t>
      </w:r>
      <w:r>
        <w:rPr>
          <w:rFonts w:ascii="Arial" w:hAnsi="Arial" w:cs="Arial"/>
        </w:rPr>
        <w:t>:</w:t>
      </w:r>
      <w:r w:rsidRPr="00D313CF">
        <w:t xml:space="preserve"> </w:t>
      </w:r>
      <w:r>
        <w:t xml:space="preserve"> </w:t>
      </w:r>
      <w:r w:rsidRPr="00D313CF">
        <w:rPr>
          <w:rFonts w:ascii="Arial" w:hAnsi="Arial" w:cs="Arial"/>
          <w:color w:val="auto"/>
        </w:rPr>
        <w:t>Rectal Indomethacin is</w:t>
      </w:r>
      <w:r>
        <w:rPr>
          <w:rFonts w:ascii="Arial" w:hAnsi="Arial" w:cs="Arial"/>
          <w:color w:val="auto"/>
        </w:rPr>
        <w:t xml:space="preserve"> an Effective Analgesic During Copper </w:t>
      </w:r>
      <w:r w:rsidRPr="00D313CF">
        <w:rPr>
          <w:rFonts w:ascii="Arial" w:hAnsi="Arial" w:cs="Arial"/>
          <w:color w:val="auto"/>
        </w:rPr>
        <w:t>T380A</w:t>
      </w:r>
      <w:r>
        <w:rPr>
          <w:rFonts w:ascii="Arial" w:hAnsi="Arial" w:cs="Arial"/>
          <w:color w:val="auto"/>
        </w:rPr>
        <w:t xml:space="preserve"> Intrauterine Device Insertion: </w:t>
      </w:r>
      <w:r w:rsidRPr="00D313CF">
        <w:rPr>
          <w:rFonts w:ascii="Arial" w:hAnsi="Arial" w:cs="Arial"/>
        </w:rPr>
        <w:t>A Randomized Double-Blind Placebo-Controlled Trial</w:t>
      </w:r>
      <w:r w:rsidR="00FE6F58">
        <w:rPr>
          <w:rFonts w:ascii="Arial" w:hAnsi="Arial" w:cs="Arial"/>
        </w:rPr>
        <w:t>.</w:t>
      </w:r>
      <w:r w:rsidR="00FE6F58" w:rsidRPr="00FE6F58">
        <w:rPr>
          <w:rFonts w:ascii="Arial" w:hAnsi="Arial" w:cs="Arial"/>
          <w:color w:val="auto"/>
        </w:rPr>
        <w:t xml:space="preserve"> Glob J </w:t>
      </w:r>
      <w:proofErr w:type="spellStart"/>
      <w:r w:rsidR="00FE6F58" w:rsidRPr="00FE6F58">
        <w:rPr>
          <w:rFonts w:ascii="Arial" w:hAnsi="Arial" w:cs="Arial"/>
          <w:color w:val="auto"/>
        </w:rPr>
        <w:t>Reprod</w:t>
      </w:r>
      <w:proofErr w:type="spellEnd"/>
      <w:r w:rsidR="00FE6F58" w:rsidRPr="00FE6F58">
        <w:rPr>
          <w:rFonts w:ascii="Arial" w:hAnsi="Arial" w:cs="Arial"/>
          <w:color w:val="auto"/>
        </w:rPr>
        <w:t xml:space="preserve"> Med</w:t>
      </w:r>
      <w:r w:rsidR="00FE6F58">
        <w:rPr>
          <w:rFonts w:ascii="Arial" w:hAnsi="Arial" w:cs="Arial"/>
          <w:color w:val="auto"/>
        </w:rPr>
        <w:t>;2017:</w:t>
      </w:r>
      <w:r w:rsidR="00FE6F58" w:rsidRPr="00FE6F58">
        <w:rPr>
          <w:rFonts w:ascii="Arial" w:hAnsi="Arial" w:cs="Arial"/>
          <w:color w:val="auto"/>
        </w:rPr>
        <w:t xml:space="preserve"> 2(1)</w:t>
      </w:r>
      <w:r w:rsidR="00FE6F58">
        <w:rPr>
          <w:rFonts w:ascii="Arial" w:hAnsi="Arial" w:cs="Arial"/>
          <w:color w:val="auto"/>
        </w:rPr>
        <w:t>.</w:t>
      </w:r>
    </w:p>
    <w:p w14:paraId="41EBCF87" w14:textId="77777777" w:rsidR="00F07FBF" w:rsidRDefault="00F07FBF" w:rsidP="00F07FBF">
      <w:pPr>
        <w:pStyle w:val="ListParagraph"/>
        <w:rPr>
          <w:rFonts w:ascii="Arial" w:hAnsi="Arial" w:cs="Arial"/>
        </w:rPr>
      </w:pPr>
    </w:p>
    <w:p w14:paraId="0E855632" w14:textId="77777777" w:rsidR="00F07FBF" w:rsidRPr="00D1339A" w:rsidRDefault="00F07FBF" w:rsidP="00D1339A">
      <w:pPr>
        <w:pStyle w:val="Heading4"/>
        <w:numPr>
          <w:ilvl w:val="0"/>
          <w:numId w:val="1"/>
        </w:numPr>
        <w:shd w:val="clear" w:color="auto" w:fill="FFFFFF"/>
        <w:spacing w:after="264"/>
        <w:ind w:right="48"/>
        <w:rPr>
          <w:b w:val="0"/>
          <w:bCs w:val="0"/>
        </w:rPr>
      </w:pPr>
      <w:proofErr w:type="spellStart"/>
      <w:r w:rsidRPr="00D1339A">
        <w:rPr>
          <w:b w:val="0"/>
          <w:bCs w:val="0"/>
        </w:rPr>
        <w:t>Nahla</w:t>
      </w:r>
      <w:proofErr w:type="spellEnd"/>
      <w:r w:rsidRPr="00D1339A">
        <w:rPr>
          <w:b w:val="0"/>
          <w:bCs w:val="0"/>
        </w:rPr>
        <w:t xml:space="preserve"> W. Shady, Hany F. </w:t>
      </w:r>
      <w:proofErr w:type="spellStart"/>
      <w:r w:rsidRPr="00D1339A">
        <w:rPr>
          <w:b w:val="0"/>
          <w:bCs w:val="0"/>
        </w:rPr>
        <w:t>Sallam</w:t>
      </w:r>
      <w:proofErr w:type="spellEnd"/>
      <w:r w:rsidRPr="00D1339A">
        <w:rPr>
          <w:b w:val="0"/>
          <w:bCs w:val="0"/>
        </w:rPr>
        <w:t xml:space="preserve">, Ahmed H. </w:t>
      </w:r>
      <w:proofErr w:type="spellStart"/>
      <w:r w:rsidRPr="00D1339A">
        <w:rPr>
          <w:b w:val="0"/>
          <w:bCs w:val="0"/>
        </w:rPr>
        <w:t>Elsayed</w:t>
      </w:r>
      <w:proofErr w:type="spellEnd"/>
      <w:r w:rsidRPr="00D1339A">
        <w:rPr>
          <w:b w:val="0"/>
          <w:bCs w:val="0"/>
        </w:rPr>
        <w:t xml:space="preserve">, Abdelrahman M. Abdelkader, </w:t>
      </w:r>
      <w:proofErr w:type="spellStart"/>
      <w:r w:rsidRPr="00D1339A">
        <w:rPr>
          <w:b w:val="0"/>
          <w:bCs w:val="0"/>
        </w:rPr>
        <w:t>Shymaa</w:t>
      </w:r>
      <w:proofErr w:type="spellEnd"/>
      <w:r w:rsidRPr="00D1339A">
        <w:rPr>
          <w:b w:val="0"/>
          <w:bCs w:val="0"/>
        </w:rPr>
        <w:t xml:space="preserve"> S. Ali, Ahmed </w:t>
      </w:r>
      <w:proofErr w:type="spellStart"/>
      <w:r w:rsidRPr="00D1339A">
        <w:rPr>
          <w:b w:val="0"/>
          <w:bCs w:val="0"/>
        </w:rPr>
        <w:t>Alanwar</w:t>
      </w:r>
      <w:proofErr w:type="spellEnd"/>
      <w:r w:rsidRPr="00D1339A">
        <w:rPr>
          <w:b w:val="0"/>
          <w:bCs w:val="0"/>
        </w:rPr>
        <w:t xml:space="preserve"> &amp; Ahmed M. Abbas: The effect of prophylactic oral tranexamic acid plus buccal misoprostol on blood loss after vaginal delivery: a randomized controlled trial.</w:t>
      </w:r>
      <w:r w:rsidR="00D1339A" w:rsidRPr="00D1339A">
        <w:rPr>
          <w:b w:val="0"/>
          <w:bCs w:val="0"/>
        </w:rPr>
        <w:t xml:space="preserve"> </w:t>
      </w:r>
      <w:hyperlink r:id="rId8" w:tooltip="The journal of maternal-fetal &amp; neonatal medicine : the official journal of the European Association of Perinatal Medicine, the Federation of Asia and Oceania Perinatal Societies, the International Society of Perinatal Obstetricians." w:history="1">
        <w:r w:rsidR="00D1339A" w:rsidRPr="00D1339A">
          <w:rPr>
            <w:b w:val="0"/>
            <w:bCs w:val="0"/>
          </w:rPr>
          <w:t xml:space="preserve">J </w:t>
        </w:r>
        <w:proofErr w:type="spellStart"/>
        <w:r w:rsidR="00D1339A" w:rsidRPr="00D1339A">
          <w:rPr>
            <w:b w:val="0"/>
            <w:bCs w:val="0"/>
          </w:rPr>
          <w:t>Matern</w:t>
        </w:r>
        <w:proofErr w:type="spellEnd"/>
        <w:r w:rsidR="00D1339A" w:rsidRPr="00D1339A">
          <w:rPr>
            <w:b w:val="0"/>
            <w:bCs w:val="0"/>
          </w:rPr>
          <w:t xml:space="preserve"> Fetal Neonatal Med.</w:t>
        </w:r>
      </w:hyperlink>
      <w:r w:rsidR="00D1339A" w:rsidRPr="00D1339A">
        <w:rPr>
          <w:b w:val="0"/>
          <w:bCs w:val="0"/>
        </w:rPr>
        <w:t> 2017 Dec 27:1-7</w:t>
      </w:r>
      <w:r w:rsidR="00D1339A">
        <w:t>.</w:t>
      </w:r>
    </w:p>
    <w:p w14:paraId="2C488213" w14:textId="77777777" w:rsidR="00B31CFE" w:rsidRDefault="000F60B7" w:rsidP="000F60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0F60B7">
        <w:rPr>
          <w:rFonts w:ascii="DGMetaScience-Regular" w:hAnsi="DGMetaScience-Regular" w:cs="DGMetaScience-Regular"/>
        </w:rPr>
        <w:t>Ahmed M. Abbas</w:t>
      </w:r>
      <w:r w:rsidR="00EC3AFE" w:rsidRPr="000F60B7">
        <w:rPr>
          <w:rFonts w:ascii="DGMetaScience-Regular" w:hAnsi="DGMetaScience-Regular" w:cs="DGMetaScience-Regular"/>
        </w:rPr>
        <w:t xml:space="preserve"> and Abdelrahman M. Abdelkader</w:t>
      </w:r>
      <w:r w:rsidRPr="000F60B7">
        <w:rPr>
          <w:rFonts w:ascii="DGMetaScience-Regular" w:hAnsi="DGMetaScience-Regular" w:cs="DGMetaScience-Regular"/>
        </w:rPr>
        <w:t>:</w:t>
      </w:r>
      <w:r w:rsidRPr="000F60B7">
        <w:rPr>
          <w:rFonts w:ascii="DGMetaScience-Bold" w:hAnsi="DGMetaScience-Bold" w:cs="DGMetaScience-Bold"/>
          <w:b/>
          <w:bCs/>
          <w:sz w:val="44"/>
          <w:szCs w:val="44"/>
        </w:rPr>
        <w:t xml:space="preserve"> </w:t>
      </w:r>
      <w:r w:rsidRPr="000F60B7">
        <w:rPr>
          <w:rFonts w:ascii="Arial" w:hAnsi="Arial" w:cs="Arial"/>
        </w:rPr>
        <w:t>Effect of female genital cutting performed by health care professionals on labor complications in Egyptian women: methodological concerns</w:t>
      </w:r>
      <w:r>
        <w:rPr>
          <w:rFonts w:ascii="Arial" w:hAnsi="Arial" w:cs="Arial"/>
        </w:rPr>
        <w:t>.</w:t>
      </w:r>
      <w:r w:rsidRPr="000F60B7">
        <w:rPr>
          <w:rFonts w:ascii="DGMetaScience-Regular" w:hAnsi="DGMetaScience-Regular" w:cs="DGMetaScience-Regular"/>
          <w:sz w:val="16"/>
          <w:szCs w:val="16"/>
        </w:rPr>
        <w:t xml:space="preserve"> </w:t>
      </w:r>
      <w:r w:rsidRPr="000F60B7">
        <w:rPr>
          <w:rFonts w:ascii="Arial" w:hAnsi="Arial" w:cs="Arial"/>
        </w:rPr>
        <w:t>J. Perinat. Med. 2017</w:t>
      </w:r>
      <w:r>
        <w:rPr>
          <w:rFonts w:ascii="Arial" w:hAnsi="Arial" w:cs="Arial"/>
        </w:rPr>
        <w:t>.</w:t>
      </w:r>
    </w:p>
    <w:p w14:paraId="74B2D86F" w14:textId="77777777" w:rsidR="00D4189D" w:rsidRDefault="00D4189D" w:rsidP="000F60B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Ahmed M. Abbas, </w:t>
      </w:r>
      <w:r w:rsidRPr="00D4189D">
        <w:rPr>
          <w:rFonts w:ascii="Arial" w:hAnsi="Arial" w:cs="Arial"/>
        </w:rPr>
        <w:t>Yasser Khamis,</w:t>
      </w:r>
      <w:r>
        <w:rPr>
          <w:rFonts w:ascii="Arial" w:hAnsi="Arial" w:cs="Arial"/>
        </w:rPr>
        <w:t xml:space="preserve"> </w:t>
      </w:r>
      <w:proofErr w:type="spellStart"/>
      <w:r w:rsidRPr="00D4189D">
        <w:rPr>
          <w:rFonts w:ascii="Arial" w:hAnsi="Arial" w:cs="Arial"/>
        </w:rPr>
        <w:t>Armia</w:t>
      </w:r>
      <w:proofErr w:type="spellEnd"/>
      <w:r w:rsidRPr="00D4189D">
        <w:rPr>
          <w:rFonts w:ascii="Arial" w:hAnsi="Arial" w:cs="Arial"/>
        </w:rPr>
        <w:t xml:space="preserve"> Michael,</w:t>
      </w:r>
      <w:r>
        <w:rPr>
          <w:rFonts w:ascii="Arial" w:hAnsi="Arial" w:cs="Arial"/>
        </w:rPr>
        <w:t xml:space="preserve"> </w:t>
      </w:r>
      <w:r w:rsidRPr="00D4189D">
        <w:rPr>
          <w:rFonts w:ascii="Arial" w:hAnsi="Arial" w:cs="Arial"/>
        </w:rPr>
        <w:t>Abdelrahman M. Abdelkader</w:t>
      </w:r>
      <w:r>
        <w:rPr>
          <w:rFonts w:ascii="Arial" w:hAnsi="Arial" w:cs="Arial"/>
        </w:rPr>
        <w:t>:</w:t>
      </w:r>
      <w:r w:rsidRPr="00D4189D">
        <w:rPr>
          <w:b/>
          <w:bCs/>
          <w:sz w:val="28"/>
          <w:szCs w:val="28"/>
        </w:rPr>
        <w:t xml:space="preserve"> </w:t>
      </w:r>
      <w:r w:rsidRPr="00D4189D">
        <w:rPr>
          <w:rFonts w:ascii="Arial" w:hAnsi="Arial" w:cs="Arial"/>
        </w:rPr>
        <w:t xml:space="preserve">A rare case of giant dermoid cyst with ipsilateral </w:t>
      </w:r>
      <w:proofErr w:type="spellStart"/>
      <w:r w:rsidRPr="00D4189D">
        <w:rPr>
          <w:rFonts w:ascii="Arial" w:hAnsi="Arial" w:cs="Arial"/>
        </w:rPr>
        <w:t>paratubal</w:t>
      </w:r>
      <w:proofErr w:type="spellEnd"/>
      <w:r w:rsidRPr="00D4189D">
        <w:rPr>
          <w:rFonts w:ascii="Arial" w:hAnsi="Arial" w:cs="Arial"/>
        </w:rPr>
        <w:t xml:space="preserve"> cystadenoma during pregnancy</w:t>
      </w:r>
      <w:r>
        <w:rPr>
          <w:rFonts w:ascii="Arial" w:hAnsi="Arial" w:cs="Arial"/>
        </w:rPr>
        <w:t xml:space="preserve">; </w:t>
      </w:r>
      <w:r w:rsidRPr="00712424">
        <w:rPr>
          <w:rFonts w:ascii="Arial" w:hAnsi="Arial" w:cs="Arial"/>
        </w:rPr>
        <w:t>Proceedings in Obstetrics and Gynecology, 2017;7(3):11</w:t>
      </w:r>
      <w:r w:rsidR="00712424">
        <w:rPr>
          <w:rFonts w:ascii="Arial" w:hAnsi="Arial" w:cs="Arial"/>
        </w:rPr>
        <w:t>.</w:t>
      </w:r>
    </w:p>
    <w:p w14:paraId="0C2609BF" w14:textId="33CF1DFC" w:rsidR="00296543" w:rsidRDefault="00296543" w:rsidP="0029654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296543">
        <w:rPr>
          <w:rFonts w:ascii="DGMetaScience-Regular" w:hAnsi="DGMetaScience-Regular" w:cs="DGMetaScience-Regular"/>
        </w:rPr>
        <w:t xml:space="preserve">Ahmed M. Abbas, </w:t>
      </w:r>
      <w:proofErr w:type="spellStart"/>
      <w:r w:rsidRPr="00296543">
        <w:rPr>
          <w:rFonts w:ascii="DGMetaScience-Regular" w:hAnsi="DGMetaScience-Regular" w:cs="DGMetaScience-Regular"/>
        </w:rPr>
        <w:t>Shymaa</w:t>
      </w:r>
      <w:proofErr w:type="spellEnd"/>
      <w:r w:rsidRPr="00296543">
        <w:rPr>
          <w:rFonts w:ascii="DGMetaScience-Regular" w:hAnsi="DGMetaScience-Regular" w:cs="DGMetaScience-Regular"/>
        </w:rPr>
        <w:t xml:space="preserve"> S. Ali, Hanan Farouk, Fady </w:t>
      </w:r>
      <w:proofErr w:type="spellStart"/>
      <w:r w:rsidRPr="00296543">
        <w:rPr>
          <w:rFonts w:ascii="DGMetaScience-Regular" w:hAnsi="DGMetaScience-Regular" w:cs="DGMetaScience-Regular"/>
        </w:rPr>
        <w:t>Nasif</w:t>
      </w:r>
      <w:proofErr w:type="spellEnd"/>
      <w:r w:rsidRPr="00296543">
        <w:rPr>
          <w:rFonts w:ascii="DGMetaScience-Regular" w:hAnsi="DGMetaScience-Regular" w:cs="DGMetaScience-Regular"/>
        </w:rPr>
        <w:t>, Mansour A. Khalifa, and Abdelrahman M. Abdelkader:</w:t>
      </w:r>
      <w:r w:rsidRPr="00296543">
        <w:rPr>
          <w:rFonts w:ascii="AdvP6EC0" w:hAnsi="AdvP6EC0" w:cs="AdvP6EC0"/>
          <w:sz w:val="36"/>
          <w:szCs w:val="36"/>
        </w:rPr>
        <w:t xml:space="preserve"> </w:t>
      </w:r>
      <w:r w:rsidRPr="00296543">
        <w:rPr>
          <w:rFonts w:ascii="Arial" w:hAnsi="Arial" w:cs="Arial"/>
        </w:rPr>
        <w:t>Spontaneous Unscarred Uterine Rupture in Primigravida with Breech Term Fetus</w:t>
      </w:r>
      <w:r>
        <w:rPr>
          <w:rFonts w:ascii="Arial" w:hAnsi="Arial" w:cs="Arial"/>
        </w:rPr>
        <w:t xml:space="preserve">. </w:t>
      </w:r>
      <w:hyperlink r:id="rId9" w:history="1">
        <w:r w:rsidR="00AA104A" w:rsidRPr="00AA104A">
          <w:rPr>
            <w:rFonts w:ascii="Arial" w:hAnsi="Arial" w:cs="Arial"/>
          </w:rPr>
          <w:t>Journal of Gynecologic Surgery</w:t>
        </w:r>
      </w:hyperlink>
      <w:hyperlink r:id="rId10" w:history="1">
        <w:r w:rsidR="00AA104A" w:rsidRPr="00AA104A">
          <w:rPr>
            <w:rFonts w:ascii="Arial" w:hAnsi="Arial" w:cs="Arial"/>
          </w:rPr>
          <w:t> </w:t>
        </w:r>
        <w:r w:rsidR="00AA104A">
          <w:rPr>
            <w:rFonts w:ascii="Arial" w:hAnsi="Arial" w:cs="Arial"/>
          </w:rPr>
          <w:t xml:space="preserve">; 2018. </w:t>
        </w:r>
        <w:r w:rsidR="00AA104A" w:rsidRPr="00AA104A">
          <w:rPr>
            <w:rFonts w:ascii="Arial" w:hAnsi="Arial" w:cs="Arial"/>
          </w:rPr>
          <w:t>VOL. 34, NO. 2</w:t>
        </w:r>
      </w:hyperlink>
    </w:p>
    <w:p w14:paraId="058FD1A9" w14:textId="6A099451" w:rsidR="00CB5159" w:rsidRPr="00CB5159" w:rsidRDefault="0093398B" w:rsidP="00CB515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55B2D">
        <w:rPr>
          <w:rFonts w:ascii="Arial" w:hAnsi="Arial" w:cs="Arial"/>
        </w:rPr>
        <w:t xml:space="preserve">Shady, NW (Shady, </w:t>
      </w:r>
      <w:proofErr w:type="spellStart"/>
      <w:r w:rsidRPr="00455B2D">
        <w:rPr>
          <w:rFonts w:ascii="Arial" w:hAnsi="Arial" w:cs="Arial"/>
        </w:rPr>
        <w:t>Nahla</w:t>
      </w:r>
      <w:proofErr w:type="spellEnd"/>
      <w:r w:rsidRPr="00455B2D">
        <w:rPr>
          <w:rFonts w:ascii="Arial" w:hAnsi="Arial" w:cs="Arial"/>
        </w:rPr>
        <w:t xml:space="preserve"> W.</w:t>
      </w:r>
      <w:proofErr w:type="gramStart"/>
      <w:r w:rsidRPr="00455B2D">
        <w:rPr>
          <w:rFonts w:ascii="Arial" w:hAnsi="Arial" w:cs="Arial"/>
        </w:rPr>
        <w:t>) ;</w:t>
      </w:r>
      <w:proofErr w:type="gramEnd"/>
      <w:r w:rsidRPr="00455B2D">
        <w:rPr>
          <w:rFonts w:ascii="Arial" w:hAnsi="Arial" w:cs="Arial"/>
        </w:rPr>
        <w:t> </w:t>
      </w:r>
      <w:proofErr w:type="spellStart"/>
      <w:r w:rsidRPr="00455B2D">
        <w:rPr>
          <w:rFonts w:ascii="Arial" w:hAnsi="Arial" w:cs="Arial"/>
        </w:rPr>
        <w:t>Sallam</w:t>
      </w:r>
      <w:proofErr w:type="spellEnd"/>
      <w:r w:rsidRPr="00455B2D">
        <w:rPr>
          <w:rFonts w:ascii="Arial" w:hAnsi="Arial" w:cs="Arial"/>
        </w:rPr>
        <w:t>, HF (</w:t>
      </w:r>
      <w:proofErr w:type="spellStart"/>
      <w:r w:rsidRPr="00455B2D">
        <w:rPr>
          <w:rFonts w:ascii="Arial" w:hAnsi="Arial" w:cs="Arial"/>
        </w:rPr>
        <w:t>Sallam</w:t>
      </w:r>
      <w:proofErr w:type="spellEnd"/>
      <w:r w:rsidRPr="00455B2D">
        <w:rPr>
          <w:rFonts w:ascii="Arial" w:hAnsi="Arial" w:cs="Arial"/>
        </w:rPr>
        <w:t>, Hany F.) ; </w:t>
      </w:r>
      <w:proofErr w:type="spellStart"/>
      <w:r w:rsidRPr="00455B2D">
        <w:rPr>
          <w:rFonts w:ascii="Arial" w:hAnsi="Arial" w:cs="Arial"/>
        </w:rPr>
        <w:t>Elsayed</w:t>
      </w:r>
      <w:proofErr w:type="spellEnd"/>
      <w:r w:rsidRPr="00455B2D">
        <w:rPr>
          <w:rFonts w:ascii="Arial" w:hAnsi="Arial" w:cs="Arial"/>
        </w:rPr>
        <w:t>, AH (</w:t>
      </w:r>
      <w:proofErr w:type="spellStart"/>
      <w:r w:rsidRPr="00455B2D">
        <w:rPr>
          <w:rFonts w:ascii="Arial" w:hAnsi="Arial" w:cs="Arial"/>
        </w:rPr>
        <w:t>Elsayed</w:t>
      </w:r>
      <w:proofErr w:type="spellEnd"/>
      <w:r w:rsidRPr="00455B2D">
        <w:rPr>
          <w:rFonts w:ascii="Arial" w:hAnsi="Arial" w:cs="Arial"/>
        </w:rPr>
        <w:t xml:space="preserve">, Ahmed H.) ; Abdelkader, AM (Abdelkader, Abdelrahman M.) ; Ali, SS (Ali, </w:t>
      </w:r>
      <w:proofErr w:type="spellStart"/>
      <w:r w:rsidRPr="00455B2D">
        <w:rPr>
          <w:rFonts w:ascii="Arial" w:hAnsi="Arial" w:cs="Arial"/>
        </w:rPr>
        <w:t>Shymaa</w:t>
      </w:r>
      <w:proofErr w:type="spellEnd"/>
      <w:r w:rsidRPr="00455B2D">
        <w:rPr>
          <w:rFonts w:ascii="Arial" w:hAnsi="Arial" w:cs="Arial"/>
        </w:rPr>
        <w:t xml:space="preserve"> S.) ; </w:t>
      </w:r>
      <w:proofErr w:type="spellStart"/>
      <w:r w:rsidRPr="00455B2D">
        <w:rPr>
          <w:rFonts w:ascii="Arial" w:hAnsi="Arial" w:cs="Arial"/>
        </w:rPr>
        <w:t>Alanwar</w:t>
      </w:r>
      <w:proofErr w:type="spellEnd"/>
      <w:r w:rsidRPr="00455B2D">
        <w:rPr>
          <w:rFonts w:ascii="Arial" w:hAnsi="Arial" w:cs="Arial"/>
        </w:rPr>
        <w:t>, A (</w:t>
      </w:r>
      <w:proofErr w:type="spellStart"/>
      <w:r w:rsidRPr="00455B2D">
        <w:rPr>
          <w:rFonts w:ascii="Arial" w:hAnsi="Arial" w:cs="Arial"/>
        </w:rPr>
        <w:t>Alanwar</w:t>
      </w:r>
      <w:proofErr w:type="spellEnd"/>
      <w:r w:rsidRPr="00455B2D">
        <w:rPr>
          <w:rFonts w:ascii="Arial" w:hAnsi="Arial" w:cs="Arial"/>
        </w:rPr>
        <w:t>, Ahmed) ; Abbas, AM (Abbas, Ahmed M.)</w:t>
      </w:r>
      <w:r w:rsidR="00CB5159" w:rsidRPr="00455B2D">
        <w:rPr>
          <w:rFonts w:ascii="Arial" w:hAnsi="Arial" w:cs="Arial"/>
        </w:rPr>
        <w:t xml:space="preserve">: The effect of prophylactic oral tranexamic acid plus buccal misoprostol on blood </w:t>
      </w:r>
      <w:r w:rsidR="00CB5159" w:rsidRPr="00455B2D">
        <w:rPr>
          <w:rFonts w:ascii="Arial" w:hAnsi="Arial" w:cs="Arial"/>
        </w:rPr>
        <w:lastRenderedPageBreak/>
        <w:t xml:space="preserve">loss after vaginal delivery: a randomized controlled trial. JOURNAL OF MATERNAL-FETAL &amp; NEONATAL MEDICINE, Volume </w:t>
      </w:r>
      <w:proofErr w:type="gramStart"/>
      <w:r w:rsidR="00CB5159" w:rsidRPr="00455B2D">
        <w:rPr>
          <w:rFonts w:ascii="Arial" w:hAnsi="Arial" w:cs="Arial"/>
        </w:rPr>
        <w:t>32,issue</w:t>
      </w:r>
      <w:proofErr w:type="gramEnd"/>
      <w:r w:rsidR="00CB5159" w:rsidRPr="00455B2D">
        <w:rPr>
          <w:rFonts w:ascii="Arial" w:hAnsi="Arial" w:cs="Arial"/>
        </w:rPr>
        <w:t xml:space="preserve"> 11, page 1806-1812.</w:t>
      </w:r>
    </w:p>
    <w:p w14:paraId="31A779BF" w14:textId="77B8A25F" w:rsidR="00CB5159" w:rsidRPr="00455B2D" w:rsidRDefault="00CB5159" w:rsidP="00CB515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55B2D">
        <w:rPr>
          <w:rFonts w:ascii="Arial" w:hAnsi="Arial" w:cs="Arial"/>
        </w:rPr>
        <w:t>Abbas, AM (Abbas, Ahmed M.) ; </w:t>
      </w:r>
      <w:proofErr w:type="spellStart"/>
      <w:r w:rsidRPr="00455B2D">
        <w:rPr>
          <w:rFonts w:ascii="Arial" w:hAnsi="Arial" w:cs="Arial"/>
        </w:rPr>
        <w:t>Samy</w:t>
      </w:r>
      <w:proofErr w:type="spellEnd"/>
      <w:r w:rsidRPr="00455B2D">
        <w:rPr>
          <w:rFonts w:ascii="Arial" w:hAnsi="Arial" w:cs="Arial"/>
        </w:rPr>
        <w:t>, A (</w:t>
      </w:r>
      <w:proofErr w:type="spellStart"/>
      <w:r w:rsidRPr="00455B2D">
        <w:rPr>
          <w:rFonts w:ascii="Arial" w:hAnsi="Arial" w:cs="Arial"/>
        </w:rPr>
        <w:t>Samy</w:t>
      </w:r>
      <w:proofErr w:type="spellEnd"/>
      <w:r w:rsidRPr="00455B2D">
        <w:rPr>
          <w:rFonts w:ascii="Arial" w:hAnsi="Arial" w:cs="Arial"/>
        </w:rPr>
        <w:t>, Ahmed) ; </w:t>
      </w:r>
      <w:proofErr w:type="spellStart"/>
      <w:r w:rsidRPr="00455B2D">
        <w:rPr>
          <w:rFonts w:ascii="Arial" w:hAnsi="Arial" w:cs="Arial"/>
        </w:rPr>
        <w:t>Atwa</w:t>
      </w:r>
      <w:proofErr w:type="spellEnd"/>
      <w:r w:rsidRPr="00455B2D">
        <w:rPr>
          <w:rFonts w:ascii="Arial" w:hAnsi="Arial" w:cs="Arial"/>
        </w:rPr>
        <w:t>, K (</w:t>
      </w:r>
      <w:proofErr w:type="spellStart"/>
      <w:r w:rsidRPr="00455B2D">
        <w:rPr>
          <w:rFonts w:ascii="Arial" w:hAnsi="Arial" w:cs="Arial"/>
        </w:rPr>
        <w:t>Atwa</w:t>
      </w:r>
      <w:proofErr w:type="spellEnd"/>
      <w:r w:rsidRPr="00455B2D">
        <w:rPr>
          <w:rFonts w:ascii="Arial" w:hAnsi="Arial" w:cs="Arial"/>
        </w:rPr>
        <w:t>, Khaled) ; </w:t>
      </w:r>
      <w:proofErr w:type="spellStart"/>
      <w:r w:rsidRPr="00455B2D">
        <w:rPr>
          <w:rFonts w:ascii="Arial" w:hAnsi="Arial" w:cs="Arial"/>
        </w:rPr>
        <w:t>Ghoneim</w:t>
      </w:r>
      <w:proofErr w:type="spellEnd"/>
      <w:r w:rsidRPr="00455B2D">
        <w:rPr>
          <w:rFonts w:ascii="Arial" w:hAnsi="Arial" w:cs="Arial"/>
        </w:rPr>
        <w:t>, HM (</w:t>
      </w:r>
      <w:proofErr w:type="spellStart"/>
      <w:r w:rsidRPr="00455B2D">
        <w:rPr>
          <w:rFonts w:ascii="Arial" w:hAnsi="Arial" w:cs="Arial"/>
        </w:rPr>
        <w:t>Ghoneim</w:t>
      </w:r>
      <w:proofErr w:type="spellEnd"/>
      <w:r w:rsidRPr="00455B2D">
        <w:rPr>
          <w:rFonts w:ascii="Arial" w:hAnsi="Arial" w:cs="Arial"/>
        </w:rPr>
        <w:t>, Hanan M.) ; </w:t>
      </w:r>
      <w:proofErr w:type="spellStart"/>
      <w:r w:rsidRPr="00455B2D">
        <w:rPr>
          <w:rFonts w:ascii="Arial" w:hAnsi="Arial" w:cs="Arial"/>
        </w:rPr>
        <w:t>Lotfy</w:t>
      </w:r>
      <w:proofErr w:type="spellEnd"/>
      <w:r w:rsidRPr="00455B2D">
        <w:rPr>
          <w:rFonts w:ascii="Arial" w:hAnsi="Arial" w:cs="Arial"/>
        </w:rPr>
        <w:t>, M (</w:t>
      </w:r>
      <w:proofErr w:type="spellStart"/>
      <w:r w:rsidRPr="00455B2D">
        <w:rPr>
          <w:rFonts w:ascii="Arial" w:hAnsi="Arial" w:cs="Arial"/>
        </w:rPr>
        <w:t>Lotfy</w:t>
      </w:r>
      <w:proofErr w:type="spellEnd"/>
      <w:r w:rsidRPr="00455B2D">
        <w:rPr>
          <w:rFonts w:ascii="Arial" w:hAnsi="Arial" w:cs="Arial"/>
        </w:rPr>
        <w:t xml:space="preserve">, Mariam) ; Mohammed, HS(Mohammed, </w:t>
      </w:r>
      <w:proofErr w:type="spellStart"/>
      <w:r w:rsidRPr="00455B2D">
        <w:rPr>
          <w:rFonts w:ascii="Arial" w:hAnsi="Arial" w:cs="Arial"/>
        </w:rPr>
        <w:t>Heba</w:t>
      </w:r>
      <w:proofErr w:type="spellEnd"/>
      <w:r w:rsidRPr="00455B2D">
        <w:rPr>
          <w:rFonts w:ascii="Arial" w:hAnsi="Arial" w:cs="Arial"/>
        </w:rPr>
        <w:t xml:space="preserve"> Saber) ; </w:t>
      </w:r>
      <w:proofErr w:type="spellStart"/>
      <w:r w:rsidRPr="00455B2D">
        <w:rPr>
          <w:rFonts w:ascii="Arial" w:hAnsi="Arial" w:cs="Arial"/>
        </w:rPr>
        <w:t>Abdellah</w:t>
      </w:r>
      <w:proofErr w:type="spellEnd"/>
      <w:r w:rsidRPr="00455B2D">
        <w:rPr>
          <w:rFonts w:ascii="Arial" w:hAnsi="Arial" w:cs="Arial"/>
        </w:rPr>
        <w:t>, AM (</w:t>
      </w:r>
      <w:proofErr w:type="spellStart"/>
      <w:r w:rsidRPr="00455B2D">
        <w:rPr>
          <w:rFonts w:ascii="Arial" w:hAnsi="Arial" w:cs="Arial"/>
        </w:rPr>
        <w:t>Abdellah</w:t>
      </w:r>
      <w:proofErr w:type="spellEnd"/>
      <w:r w:rsidRPr="00455B2D">
        <w:rPr>
          <w:rFonts w:ascii="Arial" w:hAnsi="Arial" w:cs="Arial"/>
        </w:rPr>
        <w:t xml:space="preserve">, </w:t>
      </w:r>
      <w:proofErr w:type="spellStart"/>
      <w:r w:rsidRPr="00455B2D">
        <w:rPr>
          <w:rFonts w:ascii="Arial" w:hAnsi="Arial" w:cs="Arial"/>
        </w:rPr>
        <w:t>Asmaa</w:t>
      </w:r>
      <w:proofErr w:type="spellEnd"/>
      <w:r w:rsidRPr="00455B2D">
        <w:rPr>
          <w:rFonts w:ascii="Arial" w:hAnsi="Arial" w:cs="Arial"/>
        </w:rPr>
        <w:t xml:space="preserve"> M.) ; El </w:t>
      </w:r>
      <w:proofErr w:type="spellStart"/>
      <w:r w:rsidRPr="00455B2D">
        <w:rPr>
          <w:rFonts w:ascii="Arial" w:hAnsi="Arial" w:cs="Arial"/>
        </w:rPr>
        <w:t>Bahie</w:t>
      </w:r>
      <w:proofErr w:type="spellEnd"/>
      <w:r w:rsidRPr="00455B2D">
        <w:rPr>
          <w:rFonts w:ascii="Arial" w:hAnsi="Arial" w:cs="Arial"/>
        </w:rPr>
        <w:t xml:space="preserve">, AM (El </w:t>
      </w:r>
      <w:proofErr w:type="spellStart"/>
      <w:r w:rsidRPr="00455B2D">
        <w:rPr>
          <w:rFonts w:ascii="Arial" w:hAnsi="Arial" w:cs="Arial"/>
        </w:rPr>
        <w:t>Bahie</w:t>
      </w:r>
      <w:proofErr w:type="spellEnd"/>
      <w:r w:rsidRPr="00455B2D">
        <w:rPr>
          <w:rFonts w:ascii="Arial" w:hAnsi="Arial" w:cs="Arial"/>
        </w:rPr>
        <w:t>, Amira M.) ; </w:t>
      </w:r>
      <w:proofErr w:type="spellStart"/>
      <w:r w:rsidRPr="00455B2D">
        <w:rPr>
          <w:rFonts w:ascii="Arial" w:hAnsi="Arial" w:cs="Arial"/>
        </w:rPr>
        <w:t>Aboelroose</w:t>
      </w:r>
      <w:proofErr w:type="spellEnd"/>
      <w:r w:rsidRPr="00455B2D">
        <w:rPr>
          <w:rFonts w:ascii="Arial" w:hAnsi="Arial" w:cs="Arial"/>
        </w:rPr>
        <w:t>, AA (</w:t>
      </w:r>
      <w:proofErr w:type="spellStart"/>
      <w:r w:rsidRPr="00455B2D">
        <w:rPr>
          <w:rFonts w:ascii="Arial" w:hAnsi="Arial" w:cs="Arial"/>
        </w:rPr>
        <w:t>Aboelroose</w:t>
      </w:r>
      <w:proofErr w:type="spellEnd"/>
      <w:r w:rsidRPr="00455B2D">
        <w:rPr>
          <w:rFonts w:ascii="Arial" w:hAnsi="Arial" w:cs="Arial"/>
        </w:rPr>
        <w:t xml:space="preserve">, Ahmed A.) ; El </w:t>
      </w:r>
      <w:proofErr w:type="spellStart"/>
      <w:r w:rsidRPr="00455B2D">
        <w:rPr>
          <w:rFonts w:ascii="Arial" w:hAnsi="Arial" w:cs="Arial"/>
        </w:rPr>
        <w:t>Gedawy</w:t>
      </w:r>
      <w:proofErr w:type="spellEnd"/>
      <w:r w:rsidRPr="00455B2D">
        <w:rPr>
          <w:rFonts w:ascii="Arial" w:hAnsi="Arial" w:cs="Arial"/>
        </w:rPr>
        <w:t xml:space="preserve">, AM (El </w:t>
      </w:r>
      <w:proofErr w:type="spellStart"/>
      <w:r w:rsidRPr="00455B2D">
        <w:rPr>
          <w:rFonts w:ascii="Arial" w:hAnsi="Arial" w:cs="Arial"/>
        </w:rPr>
        <w:t>Gedawy</w:t>
      </w:r>
      <w:proofErr w:type="spellEnd"/>
      <w:r w:rsidRPr="00455B2D">
        <w:rPr>
          <w:rFonts w:ascii="Arial" w:hAnsi="Arial" w:cs="Arial"/>
        </w:rPr>
        <w:t xml:space="preserve">, </w:t>
      </w:r>
      <w:proofErr w:type="spellStart"/>
      <w:r w:rsidRPr="00455B2D">
        <w:rPr>
          <w:rFonts w:ascii="Arial" w:hAnsi="Arial" w:cs="Arial"/>
        </w:rPr>
        <w:t>Asmaa</w:t>
      </w:r>
      <w:proofErr w:type="spellEnd"/>
      <w:r w:rsidRPr="00455B2D">
        <w:rPr>
          <w:rFonts w:ascii="Arial" w:hAnsi="Arial" w:cs="Arial"/>
        </w:rPr>
        <w:t xml:space="preserve"> M.) ; Mostafa, M (Mostafa, Mona) ; </w:t>
      </w:r>
      <w:proofErr w:type="spellStart"/>
      <w:r w:rsidRPr="00455B2D">
        <w:rPr>
          <w:rFonts w:ascii="Arial" w:hAnsi="Arial" w:cs="Arial"/>
        </w:rPr>
        <w:t>Elsenity</w:t>
      </w:r>
      <w:proofErr w:type="spellEnd"/>
      <w:r w:rsidRPr="00455B2D">
        <w:rPr>
          <w:rFonts w:ascii="Arial" w:hAnsi="Arial" w:cs="Arial"/>
        </w:rPr>
        <w:t>, MA (</w:t>
      </w:r>
      <w:proofErr w:type="spellStart"/>
      <w:r w:rsidRPr="00455B2D">
        <w:rPr>
          <w:rFonts w:ascii="Arial" w:hAnsi="Arial" w:cs="Arial"/>
        </w:rPr>
        <w:t>Elsenity</w:t>
      </w:r>
      <w:proofErr w:type="spellEnd"/>
      <w:r w:rsidRPr="00455B2D">
        <w:rPr>
          <w:rFonts w:ascii="Arial" w:hAnsi="Arial" w:cs="Arial"/>
        </w:rPr>
        <w:t>, Mohamed A.) ; </w:t>
      </w:r>
      <w:proofErr w:type="spellStart"/>
      <w:r w:rsidRPr="00455B2D">
        <w:rPr>
          <w:rFonts w:ascii="Arial" w:hAnsi="Arial" w:cs="Arial"/>
        </w:rPr>
        <w:t>Samy</w:t>
      </w:r>
      <w:proofErr w:type="spellEnd"/>
      <w:r w:rsidRPr="00455B2D">
        <w:rPr>
          <w:rFonts w:ascii="Arial" w:hAnsi="Arial" w:cs="Arial"/>
        </w:rPr>
        <w:t>, M (</w:t>
      </w:r>
      <w:proofErr w:type="spellStart"/>
      <w:r w:rsidRPr="00455B2D">
        <w:rPr>
          <w:rFonts w:ascii="Arial" w:hAnsi="Arial" w:cs="Arial"/>
        </w:rPr>
        <w:t>Samy</w:t>
      </w:r>
      <w:proofErr w:type="spellEnd"/>
      <w:r w:rsidRPr="00455B2D">
        <w:rPr>
          <w:rFonts w:ascii="Arial" w:hAnsi="Arial" w:cs="Arial"/>
        </w:rPr>
        <w:t>, Mohammed) ; </w:t>
      </w:r>
      <w:proofErr w:type="spellStart"/>
      <w:r w:rsidRPr="00455B2D">
        <w:rPr>
          <w:rFonts w:ascii="Arial" w:hAnsi="Arial" w:cs="Arial"/>
        </w:rPr>
        <w:t>Safwat</w:t>
      </w:r>
      <w:proofErr w:type="spellEnd"/>
      <w:r w:rsidRPr="00455B2D">
        <w:rPr>
          <w:rFonts w:ascii="Arial" w:hAnsi="Arial" w:cs="Arial"/>
        </w:rPr>
        <w:t>, S (</w:t>
      </w:r>
      <w:proofErr w:type="spellStart"/>
      <w:r w:rsidRPr="00455B2D">
        <w:rPr>
          <w:rFonts w:ascii="Arial" w:hAnsi="Arial" w:cs="Arial"/>
        </w:rPr>
        <w:t>Safwat</w:t>
      </w:r>
      <w:proofErr w:type="spellEnd"/>
      <w:r w:rsidRPr="00455B2D">
        <w:rPr>
          <w:rFonts w:ascii="Arial" w:hAnsi="Arial" w:cs="Arial"/>
        </w:rPr>
        <w:t>, Sarah) ; Abdelrahman, RM(Abdelrahman, Rehab M.) ; El Din, ASS (El Din, Adel S. Salah) ; </w:t>
      </w:r>
      <w:proofErr w:type="spellStart"/>
      <w:r w:rsidRPr="00455B2D">
        <w:rPr>
          <w:rFonts w:ascii="Arial" w:hAnsi="Arial" w:cs="Arial"/>
        </w:rPr>
        <w:t>Badran</w:t>
      </w:r>
      <w:proofErr w:type="spellEnd"/>
      <w:r w:rsidRPr="00455B2D">
        <w:rPr>
          <w:rFonts w:ascii="Arial" w:hAnsi="Arial" w:cs="Arial"/>
        </w:rPr>
        <w:t>, E (</w:t>
      </w:r>
      <w:proofErr w:type="spellStart"/>
      <w:r w:rsidRPr="00455B2D">
        <w:rPr>
          <w:rFonts w:ascii="Arial" w:hAnsi="Arial" w:cs="Arial"/>
        </w:rPr>
        <w:t>Badran</w:t>
      </w:r>
      <w:proofErr w:type="spellEnd"/>
      <w:r w:rsidRPr="00455B2D">
        <w:rPr>
          <w:rFonts w:ascii="Arial" w:hAnsi="Arial" w:cs="Arial"/>
        </w:rPr>
        <w:t xml:space="preserve">, </w:t>
      </w:r>
      <w:proofErr w:type="spellStart"/>
      <w:r w:rsidRPr="00455B2D">
        <w:rPr>
          <w:rFonts w:ascii="Arial" w:hAnsi="Arial" w:cs="Arial"/>
        </w:rPr>
        <w:t>Esraa</w:t>
      </w:r>
      <w:proofErr w:type="spellEnd"/>
      <w:r w:rsidRPr="00455B2D">
        <w:rPr>
          <w:rFonts w:ascii="Arial" w:hAnsi="Arial" w:cs="Arial"/>
        </w:rPr>
        <w:t>) ; Abdelkader, AM (Abdelkader, Abdelrahman M.) ; Abdallah, A (Abdallah, Ameer): The role of levonorgestrel intra-uterine system in the management of adenomyosis: A systematic review and meta-analysis of prospective studies. ACTA OBSTETRICIA ET GYNECOLOGICA SCANDINAVICA, Volume 99(5);571-581.</w:t>
      </w:r>
    </w:p>
    <w:p w14:paraId="63339557" w14:textId="27D6D511" w:rsidR="00455B2D" w:rsidRPr="00455B2D" w:rsidRDefault="00CB5159" w:rsidP="00455B2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455B2D">
        <w:rPr>
          <w:rFonts w:ascii="Arial" w:hAnsi="Arial" w:cs="Arial"/>
        </w:rPr>
        <w:t xml:space="preserve">Abdel-Rahman M </w:t>
      </w:r>
      <w:proofErr w:type="spellStart"/>
      <w:r w:rsidRPr="00455B2D">
        <w:rPr>
          <w:rFonts w:ascii="Arial" w:hAnsi="Arial" w:cs="Arial"/>
        </w:rPr>
        <w:t>M</w:t>
      </w:r>
      <w:proofErr w:type="spellEnd"/>
      <w:r w:rsidRPr="00455B2D">
        <w:rPr>
          <w:rFonts w:ascii="Arial" w:hAnsi="Arial" w:cs="Arial"/>
        </w:rPr>
        <w:t xml:space="preserve">. Abdel-Kader, </w:t>
      </w:r>
      <w:proofErr w:type="spellStart"/>
      <w:r w:rsidRPr="00455B2D">
        <w:rPr>
          <w:rFonts w:ascii="Arial" w:hAnsi="Arial" w:cs="Arial"/>
        </w:rPr>
        <w:t>Elwany</w:t>
      </w:r>
      <w:proofErr w:type="spellEnd"/>
      <w:r w:rsidRPr="00455B2D">
        <w:rPr>
          <w:rFonts w:ascii="Arial" w:hAnsi="Arial" w:cs="Arial"/>
        </w:rPr>
        <w:t xml:space="preserve"> El </w:t>
      </w:r>
      <w:proofErr w:type="spellStart"/>
      <w:r w:rsidRPr="00455B2D">
        <w:rPr>
          <w:rFonts w:ascii="Arial" w:hAnsi="Arial" w:cs="Arial"/>
        </w:rPr>
        <w:t>Dreemy</w:t>
      </w:r>
      <w:proofErr w:type="spellEnd"/>
      <w:r w:rsidRPr="00455B2D">
        <w:rPr>
          <w:rFonts w:ascii="Arial" w:hAnsi="Arial" w:cs="Arial"/>
        </w:rPr>
        <w:t xml:space="preserve"> El </w:t>
      </w:r>
      <w:proofErr w:type="spellStart"/>
      <w:r w:rsidRPr="00455B2D">
        <w:rPr>
          <w:rFonts w:ascii="Arial" w:hAnsi="Arial" w:cs="Arial"/>
        </w:rPr>
        <w:t>Snosy</w:t>
      </w:r>
      <w:proofErr w:type="spellEnd"/>
      <w:r w:rsidRPr="00455B2D">
        <w:rPr>
          <w:rFonts w:ascii="Arial" w:hAnsi="Arial" w:cs="Arial"/>
        </w:rPr>
        <w:t xml:space="preserve">, Mohammad S </w:t>
      </w:r>
      <w:proofErr w:type="spellStart"/>
      <w:r w:rsidRPr="00455B2D">
        <w:rPr>
          <w:rFonts w:ascii="Arial" w:hAnsi="Arial" w:cs="Arial"/>
        </w:rPr>
        <w:t>Abdellah</w:t>
      </w:r>
      <w:proofErr w:type="spellEnd"/>
      <w:r w:rsidRPr="00455B2D">
        <w:rPr>
          <w:rFonts w:ascii="Arial" w:hAnsi="Arial" w:cs="Arial"/>
        </w:rPr>
        <w:t xml:space="preserve">, Ibrahim I Mohammad, Ahmad K </w:t>
      </w:r>
      <w:proofErr w:type="spellStart"/>
      <w:r w:rsidRPr="00455B2D">
        <w:rPr>
          <w:rFonts w:ascii="Arial" w:hAnsi="Arial" w:cs="Arial"/>
        </w:rPr>
        <w:t>Kamel</w:t>
      </w:r>
      <w:proofErr w:type="spellEnd"/>
      <w:r w:rsidRPr="00455B2D">
        <w:rPr>
          <w:rFonts w:ascii="Arial" w:hAnsi="Arial" w:cs="Arial"/>
        </w:rPr>
        <w:t>, Mansour A M. Khalifa</w:t>
      </w:r>
      <w:r w:rsidR="00455B2D" w:rsidRPr="00455B2D">
        <w:rPr>
          <w:rFonts w:ascii="Arial" w:hAnsi="Arial" w:cs="Arial"/>
        </w:rPr>
        <w:t>: Iatrogenic urinary tract injuries during obstetric and gynecological operations in Assiut University Women Health Hospital. Journal of Current Medical Research and Practice, vol.8 (2);101-105</w:t>
      </w:r>
    </w:p>
    <w:p w14:paraId="2338E1DE" w14:textId="540F4AA3" w:rsidR="00455B2D" w:rsidRPr="00455B2D" w:rsidRDefault="00455B2D" w:rsidP="00455B2D">
      <w:pPr>
        <w:rPr>
          <w:rFonts w:ascii="Arial" w:hAnsi="Arial" w:cs="Arial"/>
        </w:rPr>
      </w:pPr>
    </w:p>
    <w:p w14:paraId="7174443B" w14:textId="77777777" w:rsidR="008169D5" w:rsidRDefault="008169D5">
      <w:pPr>
        <w:ind w:right="-180"/>
        <w:jc w:val="both"/>
        <w:rPr>
          <w:rFonts w:ascii="Arial" w:hAnsi="Arial" w:cs="Arial"/>
        </w:rPr>
      </w:pPr>
    </w:p>
    <w:p w14:paraId="146A74B6" w14:textId="77777777" w:rsidR="008169D5" w:rsidRPr="00455B2D" w:rsidRDefault="008169D5">
      <w:pPr>
        <w:pStyle w:val="Heading4"/>
        <w:ind w:right="-360"/>
        <w:jc w:val="both"/>
        <w:rPr>
          <w:b w:val="0"/>
          <w:bCs w:val="0"/>
        </w:rPr>
      </w:pPr>
      <w:r w:rsidRPr="00455B2D">
        <w:rPr>
          <w:b w:val="0"/>
          <w:bCs w:val="0"/>
        </w:rPr>
        <w:t>Abstracts:</w:t>
      </w:r>
    </w:p>
    <w:p w14:paraId="530C2589" w14:textId="77777777" w:rsidR="008169D5" w:rsidRDefault="008169D5">
      <w:pPr>
        <w:pStyle w:val="Heading4"/>
        <w:numPr>
          <w:ilvl w:val="0"/>
          <w:numId w:val="6"/>
        </w:numPr>
        <w:ind w:right="-36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Bedaiwy</w:t>
      </w:r>
      <w:proofErr w:type="spellEnd"/>
      <w:r>
        <w:rPr>
          <w:b w:val="0"/>
          <w:bCs w:val="0"/>
        </w:rPr>
        <w:t xml:space="preserve"> AM, El-</w:t>
      </w:r>
      <w:proofErr w:type="spellStart"/>
      <w:proofErr w:type="gramStart"/>
      <w:r>
        <w:rPr>
          <w:b w:val="0"/>
          <w:bCs w:val="0"/>
        </w:rPr>
        <w:t>Nashar</w:t>
      </w:r>
      <w:proofErr w:type="spellEnd"/>
      <w:r>
        <w:rPr>
          <w:b w:val="0"/>
          <w:bCs w:val="0"/>
        </w:rPr>
        <w:t xml:space="preserve">  SA</w:t>
      </w:r>
      <w:proofErr w:type="gramEnd"/>
      <w:r>
        <w:rPr>
          <w:b w:val="0"/>
          <w:bCs w:val="0"/>
        </w:rPr>
        <w:t>, Desai N, Abdel Hafez FF, Abdelkader AM and Falcone T:</w:t>
      </w:r>
    </w:p>
    <w:p w14:paraId="1408D42F" w14:textId="77777777" w:rsidR="008169D5" w:rsidRDefault="008169D5">
      <w:pPr>
        <w:pStyle w:val="Heading4"/>
        <w:ind w:right="-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The Use of Gonadotropin-Releasing Hormone Analog in Preservation of Ovarian</w:t>
      </w:r>
    </w:p>
    <w:p w14:paraId="31C0D9A1" w14:textId="77777777" w:rsidR="008169D5" w:rsidRDefault="008169D5">
      <w:pPr>
        <w:pStyle w:val="Heading4"/>
        <w:ind w:right="-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Function in Women undergoing Chemotherapy: a Systematic Review and Meta-</w:t>
      </w:r>
    </w:p>
    <w:p w14:paraId="4E69C510" w14:textId="77777777" w:rsidR="008169D5" w:rsidRDefault="008169D5">
      <w:pPr>
        <w:pStyle w:val="Heading4"/>
        <w:ind w:right="-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Analysis. The American Society of Reproductive Medicine 63rd Annual Meeting,</w:t>
      </w:r>
    </w:p>
    <w:p w14:paraId="4AB9CCE8" w14:textId="77777777" w:rsidR="008169D5" w:rsidRDefault="008169D5">
      <w:pPr>
        <w:pStyle w:val="Heading4"/>
        <w:ind w:right="-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October 13-17, 2007.  Washington D.C. </w:t>
      </w:r>
    </w:p>
    <w:p w14:paraId="54F6AECE" w14:textId="77777777" w:rsidR="008169D5" w:rsidRDefault="008169D5">
      <w:pPr>
        <w:pStyle w:val="Heading4"/>
        <w:numPr>
          <w:ilvl w:val="0"/>
          <w:numId w:val="6"/>
        </w:numPr>
        <w:ind w:right="-36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Yeh</w:t>
      </w:r>
      <w:proofErr w:type="spellEnd"/>
      <w:r>
        <w:rPr>
          <w:b w:val="0"/>
          <w:bCs w:val="0"/>
        </w:rPr>
        <w:t xml:space="preserve"> J, Kim B, </w:t>
      </w:r>
      <w:proofErr w:type="spellStart"/>
      <w:r>
        <w:rPr>
          <w:b w:val="0"/>
          <w:bCs w:val="0"/>
        </w:rPr>
        <w:t>Peresi</w:t>
      </w:r>
      <w:proofErr w:type="spellEnd"/>
      <w:r>
        <w:rPr>
          <w:b w:val="0"/>
          <w:bCs w:val="0"/>
        </w:rPr>
        <w:t xml:space="preserve"> J and Abdelkader AM: Post-implantation Pregnancy Loss as a Mechanism for Decreased Litter Size after Cisplatin Exposure in the Female Rat: The joint Meeting of the 4th ISC International Conference on Cancer Therapeutics and the 7th Princess Margret Hospital </w:t>
      </w:r>
      <w:proofErr w:type="spellStart"/>
      <w:proofErr w:type="gramStart"/>
      <w:r>
        <w:rPr>
          <w:b w:val="0"/>
          <w:bCs w:val="0"/>
        </w:rPr>
        <w:t>Conference:Develpment</w:t>
      </w:r>
      <w:proofErr w:type="spellEnd"/>
      <w:proofErr w:type="gramEnd"/>
      <w:r>
        <w:rPr>
          <w:b w:val="0"/>
          <w:bCs w:val="0"/>
        </w:rPr>
        <w:t xml:space="preserve"> in Cancer Management, November 15-17, 2007. Toronto, Ontario, Canada</w:t>
      </w:r>
    </w:p>
    <w:p w14:paraId="169CFC77" w14:textId="77777777" w:rsidR="008169D5" w:rsidRDefault="008169D5">
      <w:pPr>
        <w:pStyle w:val="Heading4"/>
        <w:ind w:right="-360"/>
        <w:jc w:val="both"/>
        <w:rPr>
          <w:b w:val="0"/>
          <w:bCs w:val="0"/>
        </w:rPr>
      </w:pPr>
    </w:p>
    <w:p w14:paraId="1F8E1CBA" w14:textId="77777777" w:rsidR="008169D5" w:rsidRDefault="008169D5">
      <w:pPr>
        <w:pStyle w:val="Heading4"/>
        <w:numPr>
          <w:ilvl w:val="0"/>
          <w:numId w:val="6"/>
        </w:numPr>
        <w:ind w:right="-36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Ghomi</w:t>
      </w:r>
      <w:proofErr w:type="spellEnd"/>
      <w:r>
        <w:rPr>
          <w:b w:val="0"/>
          <w:bCs w:val="0"/>
        </w:rPr>
        <w:t xml:space="preserve"> A, Abdelkader AM, </w:t>
      </w:r>
      <w:proofErr w:type="spellStart"/>
      <w:r>
        <w:rPr>
          <w:b w:val="0"/>
          <w:bCs w:val="0"/>
        </w:rPr>
        <w:t>Einarsson</w:t>
      </w:r>
      <w:proofErr w:type="spellEnd"/>
      <w:r>
        <w:rPr>
          <w:b w:val="0"/>
          <w:bCs w:val="0"/>
        </w:rPr>
        <w:t xml:space="preserve"> JI: Laparoscopic-assisted Vaginal Hysterectomy versus Laparoscopic </w:t>
      </w:r>
      <w:proofErr w:type="spellStart"/>
      <w:r>
        <w:rPr>
          <w:b w:val="0"/>
          <w:bCs w:val="0"/>
        </w:rPr>
        <w:t>Supracervical</w:t>
      </w:r>
      <w:proofErr w:type="spellEnd"/>
      <w:r>
        <w:rPr>
          <w:b w:val="0"/>
          <w:bCs w:val="0"/>
        </w:rPr>
        <w:t xml:space="preserve"> Hysterectomy for the non-prolapsed Uterus. The American Association of Gynecologic Laparoscopists 37</w:t>
      </w:r>
      <w:r>
        <w:rPr>
          <w:b w:val="0"/>
          <w:bCs w:val="0"/>
          <w:vertAlign w:val="superscript"/>
        </w:rPr>
        <w:t>th</w:t>
      </w:r>
      <w:r>
        <w:rPr>
          <w:b w:val="0"/>
          <w:bCs w:val="0"/>
        </w:rPr>
        <w:t xml:space="preserve"> Annual Meeting, October 28- November 1, 2008. Las </w:t>
      </w:r>
      <w:proofErr w:type="spellStart"/>
      <w:r>
        <w:rPr>
          <w:b w:val="0"/>
          <w:bCs w:val="0"/>
        </w:rPr>
        <w:t>Vigas</w:t>
      </w:r>
      <w:proofErr w:type="spellEnd"/>
      <w:r>
        <w:rPr>
          <w:b w:val="0"/>
          <w:bCs w:val="0"/>
        </w:rPr>
        <w:t xml:space="preserve">, NV.    </w:t>
      </w:r>
    </w:p>
    <w:p w14:paraId="29F0C797" w14:textId="77777777" w:rsidR="008169D5" w:rsidRDefault="008169D5"/>
    <w:p w14:paraId="1525B24A" w14:textId="77777777" w:rsidR="008169D5" w:rsidRDefault="008169D5">
      <w:pPr>
        <w:numPr>
          <w:ilvl w:val="0"/>
          <w:numId w:val="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Yeh</w:t>
      </w:r>
      <w:proofErr w:type="spellEnd"/>
      <w:r>
        <w:rPr>
          <w:rFonts w:ascii="Arial" w:hAnsi="Arial" w:cs="Arial"/>
        </w:rPr>
        <w:t xml:space="preserve"> J, </w:t>
      </w:r>
      <w:proofErr w:type="spellStart"/>
      <w:r>
        <w:rPr>
          <w:rFonts w:ascii="Arial" w:hAnsi="Arial" w:cs="Arial"/>
        </w:rPr>
        <w:t>Peresi</w:t>
      </w:r>
      <w:proofErr w:type="spellEnd"/>
      <w:r>
        <w:rPr>
          <w:rFonts w:ascii="Arial" w:hAnsi="Arial" w:cs="Arial"/>
        </w:rPr>
        <w:t xml:space="preserve"> J, Kim B and Abdelkader AM: Cisplatin effects on caspase expression in the growing follicles and corpora lutea in the ovary. The American Society for Cell Biology 48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Meeting.  December 13-17, 2008.  San Francisco, CA.</w:t>
      </w:r>
    </w:p>
    <w:p w14:paraId="623590D4" w14:textId="77777777" w:rsidR="008169D5" w:rsidRDefault="008169D5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sectPr w:rsidR="008169D5" w:rsidSect="00FB15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260" w:bottom="5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676F3" w14:textId="77777777" w:rsidR="0056708D" w:rsidRDefault="0056708D">
      <w:r>
        <w:separator/>
      </w:r>
    </w:p>
  </w:endnote>
  <w:endnote w:type="continuationSeparator" w:id="0">
    <w:p w14:paraId="5043FB53" w14:textId="77777777" w:rsidR="0056708D" w:rsidRDefault="005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GMetaScience-Regular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GMetaScience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vP6EC0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761BC" w14:textId="77777777" w:rsidR="00093072" w:rsidRDefault="004929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30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1D508C" w14:textId="77777777" w:rsidR="00093072" w:rsidRDefault="00093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A94CB" w14:textId="77777777" w:rsidR="009E75BC" w:rsidRDefault="009E75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EC98E" w14:textId="77777777" w:rsidR="009E75BC" w:rsidRDefault="009E7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6A5B9" w14:textId="77777777" w:rsidR="0056708D" w:rsidRDefault="0056708D">
      <w:r>
        <w:separator/>
      </w:r>
    </w:p>
  </w:footnote>
  <w:footnote w:type="continuationSeparator" w:id="0">
    <w:p w14:paraId="1A3A7A73" w14:textId="77777777" w:rsidR="0056708D" w:rsidRDefault="0056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20E49" w14:textId="58B8D3EE" w:rsidR="009E75BC" w:rsidRDefault="0056708D">
    <w:pPr>
      <w:pStyle w:val="Header"/>
    </w:pPr>
    <w:r>
      <w:rPr>
        <w:noProof/>
      </w:rPr>
      <w:pict w14:anchorId="45A72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35523" o:spid="_x0000_s2051" type="#_x0000_t136" alt="" style="position:absolute;margin-left:0;margin-top:0;width:882pt;height:5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40pt" string="DPS GLOBAL RECRUITMENT UK OFF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D39C" w14:textId="39561BD4" w:rsidR="009E75BC" w:rsidRDefault="0056708D">
    <w:pPr>
      <w:pStyle w:val="Header"/>
    </w:pPr>
    <w:r>
      <w:rPr>
        <w:noProof/>
      </w:rPr>
      <w:pict w14:anchorId="377668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35524" o:spid="_x0000_s2050" type="#_x0000_t136" alt="" style="position:absolute;margin-left:0;margin-top:0;width:882pt;height:5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40pt" string="DPS GLOBAL RECRUITMENT UK OFF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0410" w14:textId="01CE096B" w:rsidR="009E75BC" w:rsidRDefault="0056708D">
    <w:pPr>
      <w:pStyle w:val="Header"/>
    </w:pPr>
    <w:r>
      <w:rPr>
        <w:noProof/>
      </w:rPr>
      <w:pict w14:anchorId="584BF7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35522" o:spid="_x0000_s2049" type="#_x0000_t136" alt="" style="position:absolute;margin-left:0;margin-top:0;width:882pt;height:5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 Black&quot;;font-size:40pt" string="DPS GLOBAL RECRUITMENT UK OFF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B84"/>
    <w:multiLevelType w:val="hybridMultilevel"/>
    <w:tmpl w:val="918C2A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F76A9"/>
    <w:multiLevelType w:val="hybridMultilevel"/>
    <w:tmpl w:val="D7964ECE"/>
    <w:lvl w:ilvl="0" w:tplc="F7FE764C">
      <w:start w:val="2006"/>
      <w:numFmt w:val="decimal"/>
      <w:lvlText w:val="%1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28797428"/>
    <w:multiLevelType w:val="hybridMultilevel"/>
    <w:tmpl w:val="1FAC4EAC"/>
    <w:lvl w:ilvl="0" w:tplc="D90E8F3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33E81111"/>
    <w:multiLevelType w:val="hybridMultilevel"/>
    <w:tmpl w:val="90F69DA4"/>
    <w:lvl w:ilvl="0" w:tplc="18DE4BB4">
      <w:start w:val="2008"/>
      <w:numFmt w:val="decimal"/>
      <w:lvlText w:val="%1"/>
      <w:lvlJc w:val="left"/>
      <w:pPr>
        <w:tabs>
          <w:tab w:val="num" w:pos="1440"/>
        </w:tabs>
        <w:ind w:left="14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4F054351"/>
    <w:multiLevelType w:val="hybridMultilevel"/>
    <w:tmpl w:val="9DD8F6EA"/>
    <w:lvl w:ilvl="0" w:tplc="5C1E467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61C74D21"/>
    <w:multiLevelType w:val="hybridMultilevel"/>
    <w:tmpl w:val="BA2CC724"/>
    <w:lvl w:ilvl="0" w:tplc="F9A23D8E">
      <w:start w:val="2003"/>
      <w:numFmt w:val="decimal"/>
      <w:lvlText w:val="%1-"/>
      <w:lvlJc w:val="left"/>
      <w:pPr>
        <w:tabs>
          <w:tab w:val="num" w:pos="-105"/>
        </w:tabs>
        <w:ind w:left="-10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654962C3"/>
    <w:multiLevelType w:val="hybridMultilevel"/>
    <w:tmpl w:val="3FFC1B08"/>
    <w:lvl w:ilvl="0" w:tplc="6FD8341A">
      <w:start w:val="2004"/>
      <w:numFmt w:val="decimal"/>
      <w:lvlText w:val="%1"/>
      <w:lvlJc w:val="left"/>
      <w:pPr>
        <w:tabs>
          <w:tab w:val="num" w:pos="615"/>
        </w:tabs>
        <w:ind w:left="615" w:hanging="13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700707AE"/>
    <w:multiLevelType w:val="hybridMultilevel"/>
    <w:tmpl w:val="2108B6BC"/>
    <w:lvl w:ilvl="0" w:tplc="116A5032">
      <w:start w:val="2012"/>
      <w:numFmt w:val="decimal"/>
      <w:lvlText w:val="%1-"/>
      <w:lvlJc w:val="left"/>
      <w:pPr>
        <w:tabs>
          <w:tab w:val="num" w:pos="1395"/>
        </w:tabs>
        <w:ind w:left="1395" w:hanging="19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734F77B3"/>
    <w:multiLevelType w:val="hybridMultilevel"/>
    <w:tmpl w:val="1460FE9A"/>
    <w:lvl w:ilvl="0" w:tplc="33F81B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7B95117"/>
    <w:multiLevelType w:val="hybridMultilevel"/>
    <w:tmpl w:val="76AAEE66"/>
    <w:lvl w:ilvl="0" w:tplc="E7EA93E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5"/>
    <w:rsid w:val="00093072"/>
    <w:rsid w:val="000D6365"/>
    <w:rsid w:val="000F60B7"/>
    <w:rsid w:val="00101876"/>
    <w:rsid w:val="00105E5A"/>
    <w:rsid w:val="00136A43"/>
    <w:rsid w:val="00163C46"/>
    <w:rsid w:val="00170C9B"/>
    <w:rsid w:val="001A2126"/>
    <w:rsid w:val="001A6807"/>
    <w:rsid w:val="001B14D8"/>
    <w:rsid w:val="001C42DF"/>
    <w:rsid w:val="001C6489"/>
    <w:rsid w:val="001D15F1"/>
    <w:rsid w:val="0024118C"/>
    <w:rsid w:val="00296543"/>
    <w:rsid w:val="002F1A6E"/>
    <w:rsid w:val="00306660"/>
    <w:rsid w:val="00366170"/>
    <w:rsid w:val="00380C88"/>
    <w:rsid w:val="003B1DF3"/>
    <w:rsid w:val="0041218F"/>
    <w:rsid w:val="00420B73"/>
    <w:rsid w:val="0043450A"/>
    <w:rsid w:val="00446BAC"/>
    <w:rsid w:val="004555FE"/>
    <w:rsid w:val="00455B2D"/>
    <w:rsid w:val="00455F17"/>
    <w:rsid w:val="0046475C"/>
    <w:rsid w:val="0048523F"/>
    <w:rsid w:val="00492929"/>
    <w:rsid w:val="00493B48"/>
    <w:rsid w:val="0054638B"/>
    <w:rsid w:val="00556D35"/>
    <w:rsid w:val="0056708D"/>
    <w:rsid w:val="005B5828"/>
    <w:rsid w:val="005B7A2B"/>
    <w:rsid w:val="005D5ECB"/>
    <w:rsid w:val="005F3ACF"/>
    <w:rsid w:val="006128E2"/>
    <w:rsid w:val="00664954"/>
    <w:rsid w:val="006C28F4"/>
    <w:rsid w:val="006E7E4F"/>
    <w:rsid w:val="00712424"/>
    <w:rsid w:val="00732ED4"/>
    <w:rsid w:val="00750BF6"/>
    <w:rsid w:val="008169D5"/>
    <w:rsid w:val="0082267B"/>
    <w:rsid w:val="00864A33"/>
    <w:rsid w:val="008D68E1"/>
    <w:rsid w:val="008F5CF5"/>
    <w:rsid w:val="0093398B"/>
    <w:rsid w:val="009849E8"/>
    <w:rsid w:val="009E75BC"/>
    <w:rsid w:val="00A538B4"/>
    <w:rsid w:val="00A95699"/>
    <w:rsid w:val="00AA104A"/>
    <w:rsid w:val="00AF41E1"/>
    <w:rsid w:val="00B31CFE"/>
    <w:rsid w:val="00B66287"/>
    <w:rsid w:val="00BB55B8"/>
    <w:rsid w:val="00BC4FBB"/>
    <w:rsid w:val="00BC5897"/>
    <w:rsid w:val="00BD6885"/>
    <w:rsid w:val="00BF611D"/>
    <w:rsid w:val="00C0596E"/>
    <w:rsid w:val="00C160F7"/>
    <w:rsid w:val="00C27155"/>
    <w:rsid w:val="00CB5159"/>
    <w:rsid w:val="00D1339A"/>
    <w:rsid w:val="00D17C5E"/>
    <w:rsid w:val="00D313CF"/>
    <w:rsid w:val="00D4189D"/>
    <w:rsid w:val="00D61EA3"/>
    <w:rsid w:val="00DA1ED6"/>
    <w:rsid w:val="00DA6E8C"/>
    <w:rsid w:val="00DE02E6"/>
    <w:rsid w:val="00DE3864"/>
    <w:rsid w:val="00DF2D5A"/>
    <w:rsid w:val="00E02EEB"/>
    <w:rsid w:val="00E0474B"/>
    <w:rsid w:val="00E236FE"/>
    <w:rsid w:val="00E628D0"/>
    <w:rsid w:val="00E805E7"/>
    <w:rsid w:val="00E9432E"/>
    <w:rsid w:val="00EB15AE"/>
    <w:rsid w:val="00EC3AFE"/>
    <w:rsid w:val="00EF3BE5"/>
    <w:rsid w:val="00F07FBF"/>
    <w:rsid w:val="00F43389"/>
    <w:rsid w:val="00F83EF6"/>
    <w:rsid w:val="00FB15AD"/>
    <w:rsid w:val="00FB3036"/>
    <w:rsid w:val="00FE6F58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792A6ABA"/>
  <w15:docId w15:val="{B1CA7EF0-D9D0-6947-B42C-681F6F62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B15AD"/>
    <w:rPr>
      <w:sz w:val="24"/>
      <w:szCs w:val="24"/>
    </w:rPr>
  </w:style>
  <w:style w:type="paragraph" w:styleId="Heading1">
    <w:name w:val="heading 1"/>
    <w:basedOn w:val="Normal"/>
    <w:next w:val="Normal"/>
    <w:qFormat/>
    <w:rsid w:val="00FB15AD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B15AD"/>
    <w:pPr>
      <w:keepNext/>
      <w:ind w:right="-5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FB15AD"/>
    <w:pPr>
      <w:keepNext/>
      <w:ind w:left="-720" w:right="-54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B15AD"/>
    <w:pPr>
      <w:keepNext/>
      <w:ind w:left="-720" w:right="-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FB15AD"/>
    <w:pPr>
      <w:keepNext/>
      <w:ind w:left="-360" w:right="-720" w:hanging="36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FB15AD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FB15AD"/>
    <w:pPr>
      <w:keepNext/>
      <w:ind w:right="-90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FB15AD"/>
    <w:pPr>
      <w:keepNext/>
      <w:ind w:left="-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B15AD"/>
    <w:pPr>
      <w:keepNext/>
      <w:tabs>
        <w:tab w:val="center" w:pos="4590"/>
      </w:tabs>
      <w:ind w:left="-360" w:right="-720" w:hanging="360"/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B15AD"/>
    <w:rPr>
      <w:color w:val="0000FF"/>
      <w:u w:val="single"/>
    </w:rPr>
  </w:style>
  <w:style w:type="paragraph" w:styleId="BlockText">
    <w:name w:val="Block Text"/>
    <w:basedOn w:val="Normal"/>
    <w:rsid w:val="00FB15AD"/>
    <w:pPr>
      <w:ind w:left="-720" w:right="-540"/>
    </w:pPr>
    <w:rPr>
      <w:rFonts w:ascii="Arial" w:hAnsi="Arial" w:cs="Arial"/>
    </w:rPr>
  </w:style>
  <w:style w:type="character" w:styleId="FollowedHyperlink">
    <w:name w:val="FollowedHyperlink"/>
    <w:basedOn w:val="DefaultParagraphFont"/>
    <w:rsid w:val="00FB15AD"/>
    <w:rPr>
      <w:color w:val="800080"/>
      <w:u w:val="single"/>
    </w:rPr>
  </w:style>
  <w:style w:type="paragraph" w:styleId="Footer">
    <w:name w:val="footer"/>
    <w:basedOn w:val="Normal"/>
    <w:rsid w:val="00FB15A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15AD"/>
  </w:style>
  <w:style w:type="paragraph" w:styleId="Header">
    <w:name w:val="header"/>
    <w:basedOn w:val="Normal"/>
    <w:rsid w:val="00FB15A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B15AD"/>
    <w:pPr>
      <w:ind w:left="2160" w:hanging="2160"/>
    </w:pPr>
    <w:rPr>
      <w:rFonts w:ascii="Arial" w:hAnsi="Arial" w:cs="Arial"/>
    </w:rPr>
  </w:style>
  <w:style w:type="paragraph" w:styleId="Title">
    <w:name w:val="Title"/>
    <w:basedOn w:val="Normal"/>
    <w:qFormat/>
    <w:rsid w:val="00FB15AD"/>
    <w:pPr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FB15AD"/>
    <w:pPr>
      <w:ind w:left="-360"/>
      <w:jc w:val="both"/>
    </w:pPr>
    <w:rPr>
      <w:rFonts w:ascii="Arial" w:hAnsi="Arial" w:cs="Arial"/>
    </w:rPr>
  </w:style>
  <w:style w:type="character" w:customStyle="1" w:styleId="ti">
    <w:name w:val="ti"/>
    <w:basedOn w:val="DefaultParagraphFont"/>
    <w:rsid w:val="00FB15AD"/>
  </w:style>
  <w:style w:type="paragraph" w:styleId="BalloonText">
    <w:name w:val="Balloon Text"/>
    <w:basedOn w:val="Normal"/>
    <w:link w:val="BalloonTextChar"/>
    <w:rsid w:val="00664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49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155"/>
    <w:pPr>
      <w:ind w:left="720"/>
      <w:contextualSpacing/>
    </w:pPr>
  </w:style>
  <w:style w:type="paragraph" w:customStyle="1" w:styleId="Default">
    <w:name w:val="Default"/>
    <w:rsid w:val="00D313C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5">
    <w:name w:val="A5"/>
    <w:uiPriority w:val="99"/>
    <w:rsid w:val="00D313CF"/>
    <w:rPr>
      <w:rFonts w:cs="Cambria"/>
      <w:b/>
      <w:bCs/>
      <w:color w:val="000000"/>
      <w:sz w:val="20"/>
      <w:szCs w:val="20"/>
    </w:rPr>
  </w:style>
  <w:style w:type="character" w:customStyle="1" w:styleId="A6">
    <w:name w:val="A6"/>
    <w:uiPriority w:val="99"/>
    <w:rsid w:val="00D313CF"/>
    <w:rPr>
      <w:rFonts w:cs="Cambria"/>
      <w:b/>
      <w:bCs/>
      <w:color w:val="000000"/>
      <w:sz w:val="11"/>
      <w:szCs w:val="11"/>
    </w:rPr>
  </w:style>
  <w:style w:type="paragraph" w:customStyle="1" w:styleId="Pa2">
    <w:name w:val="Pa2"/>
    <w:basedOn w:val="Default"/>
    <w:next w:val="Default"/>
    <w:uiPriority w:val="99"/>
    <w:rsid w:val="00D313C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D313CF"/>
    <w:rPr>
      <w:rFonts w:cs="Cambria"/>
      <w:b/>
      <w:bCs/>
      <w:color w:val="000000"/>
      <w:sz w:val="40"/>
      <w:szCs w:val="40"/>
    </w:rPr>
  </w:style>
  <w:style w:type="character" w:customStyle="1" w:styleId="A3">
    <w:name w:val="A3"/>
    <w:uiPriority w:val="99"/>
    <w:rsid w:val="00FE6F58"/>
    <w:rPr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8F5CF5"/>
    <w:pPr>
      <w:spacing w:before="100" w:beforeAutospacing="1" w:after="100" w:afterAutospacing="1"/>
    </w:pPr>
    <w:rPr>
      <w:rFonts w:eastAsiaTheme="minorEastAsia"/>
    </w:rPr>
  </w:style>
  <w:style w:type="character" w:customStyle="1" w:styleId="font-size-14">
    <w:name w:val="font-size-14"/>
    <w:basedOn w:val="DefaultParagraphFont"/>
    <w:rsid w:val="0093398B"/>
  </w:style>
  <w:style w:type="character" w:customStyle="1" w:styleId="ng-star-inserted">
    <w:name w:val="ng-star-inserted"/>
    <w:basedOn w:val="DefaultParagraphFont"/>
    <w:rsid w:val="0093398B"/>
  </w:style>
  <w:style w:type="character" w:customStyle="1" w:styleId="apple-converted-space">
    <w:name w:val="apple-converted-space"/>
    <w:basedOn w:val="DefaultParagraphFont"/>
    <w:rsid w:val="0093398B"/>
  </w:style>
  <w:style w:type="character" w:customStyle="1" w:styleId="value">
    <w:name w:val="value"/>
    <w:basedOn w:val="DefaultParagraphFont"/>
    <w:rsid w:val="00CB5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02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44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924138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liebertpub.com/toc/gyn/34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ebertpub.com/journal/gy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University at Buffalo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jbialek</dc:creator>
  <cp:lastModifiedBy>Microsoft Office User</cp:lastModifiedBy>
  <cp:revision>8</cp:revision>
  <cp:lastPrinted>2009-04-13T22:22:00Z</cp:lastPrinted>
  <dcterms:created xsi:type="dcterms:W3CDTF">2023-06-21T21:07:00Z</dcterms:created>
  <dcterms:modified xsi:type="dcterms:W3CDTF">2024-01-11T20:07:00Z</dcterms:modified>
</cp:coreProperties>
</file>